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7C" w:rsidRPr="00B551B7" w:rsidRDefault="0096527C" w:rsidP="009652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51B7">
        <w:rPr>
          <w:rFonts w:ascii="Times New Roman" w:hAnsi="Times New Roman" w:cs="Times New Roman"/>
          <w:b/>
          <w:sz w:val="28"/>
          <w:szCs w:val="28"/>
        </w:rPr>
        <w:t>«Согласовано»</w:t>
      </w: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 управления  </w:t>
      </w: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администрации  </w:t>
      </w: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</w:t>
      </w: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Ануфриева Е.П.</w:t>
      </w: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«____»______________2013 г</w:t>
      </w: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Pr="00B551B7" w:rsidRDefault="0096527C" w:rsidP="009652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51B7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МОУ-СОШ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ьяковка</w:t>
      </w:r>
      <w:proofErr w:type="spellEnd"/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Скребнева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Т.А.</w:t>
      </w: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_65__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__»__</w:t>
      </w:r>
      <w:r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>__2013 г</w:t>
      </w: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  <w:sectPr w:rsidR="0096527C" w:rsidSect="004B3D96">
          <w:pgSz w:w="11906" w:h="16838"/>
          <w:pgMar w:top="1134" w:right="850" w:bottom="1134" w:left="1701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08"/>
          <w:docGrid w:linePitch="360"/>
        </w:sect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Pr="00B551B7" w:rsidRDefault="0096527C" w:rsidP="0096527C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551B7">
        <w:rPr>
          <w:rFonts w:ascii="Times New Roman" w:hAnsi="Times New Roman" w:cs="Times New Roman"/>
          <w:b/>
          <w:sz w:val="48"/>
          <w:szCs w:val="48"/>
        </w:rPr>
        <w:t>УЧЕБНЫЙ  ПЛАН</w:t>
      </w:r>
    </w:p>
    <w:p w:rsidR="0096527C" w:rsidRDefault="0096527C" w:rsidP="0096527C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B551B7">
        <w:rPr>
          <w:rFonts w:ascii="Times New Roman" w:hAnsi="Times New Roman" w:cs="Times New Roman"/>
          <w:b/>
          <w:sz w:val="48"/>
          <w:szCs w:val="48"/>
        </w:rPr>
        <w:t>начального  общего  образования</w:t>
      </w:r>
      <w:r w:rsidRPr="00B551B7">
        <w:rPr>
          <w:rFonts w:ascii="Times New Roman" w:hAnsi="Times New Roman" w:cs="Times New Roman"/>
          <w:sz w:val="48"/>
          <w:szCs w:val="48"/>
        </w:rPr>
        <w:t xml:space="preserve">   </w:t>
      </w:r>
    </w:p>
    <w:p w:rsidR="0096527C" w:rsidRDefault="0096527C" w:rsidP="0096527C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B551B7">
        <w:rPr>
          <w:rFonts w:ascii="Times New Roman" w:hAnsi="Times New Roman" w:cs="Times New Roman"/>
          <w:sz w:val="48"/>
          <w:szCs w:val="48"/>
        </w:rPr>
        <w:t xml:space="preserve">МОУ – средней  общеобразовательной  школы  </w:t>
      </w:r>
      <w:proofErr w:type="spellStart"/>
      <w:r w:rsidRPr="00B551B7">
        <w:rPr>
          <w:rFonts w:ascii="Times New Roman" w:hAnsi="Times New Roman" w:cs="Times New Roman"/>
          <w:sz w:val="48"/>
          <w:szCs w:val="48"/>
        </w:rPr>
        <w:t>с</w:t>
      </w:r>
      <w:proofErr w:type="gramStart"/>
      <w:r w:rsidRPr="00B551B7">
        <w:rPr>
          <w:rFonts w:ascii="Times New Roman" w:hAnsi="Times New Roman" w:cs="Times New Roman"/>
          <w:sz w:val="48"/>
          <w:szCs w:val="48"/>
        </w:rPr>
        <w:t>.Д</w:t>
      </w:r>
      <w:proofErr w:type="gramEnd"/>
      <w:r w:rsidRPr="00B551B7">
        <w:rPr>
          <w:rFonts w:ascii="Times New Roman" w:hAnsi="Times New Roman" w:cs="Times New Roman"/>
          <w:sz w:val="48"/>
          <w:szCs w:val="48"/>
        </w:rPr>
        <w:t>ьяковка</w:t>
      </w:r>
      <w:proofErr w:type="spellEnd"/>
      <w:r w:rsidRPr="00B551B7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96527C" w:rsidRDefault="0096527C" w:rsidP="0096527C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B551B7">
        <w:rPr>
          <w:rFonts w:ascii="Times New Roman" w:hAnsi="Times New Roman" w:cs="Times New Roman"/>
          <w:sz w:val="48"/>
          <w:szCs w:val="48"/>
        </w:rPr>
        <w:t>Краснокутского</w:t>
      </w:r>
      <w:proofErr w:type="spellEnd"/>
      <w:r w:rsidRPr="00B551B7">
        <w:rPr>
          <w:rFonts w:ascii="Times New Roman" w:hAnsi="Times New Roman" w:cs="Times New Roman"/>
          <w:sz w:val="48"/>
          <w:szCs w:val="48"/>
        </w:rPr>
        <w:t xml:space="preserve">  района  </w:t>
      </w:r>
    </w:p>
    <w:p w:rsidR="0096527C" w:rsidRDefault="0096527C" w:rsidP="0096527C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B551B7">
        <w:rPr>
          <w:rFonts w:ascii="Times New Roman" w:hAnsi="Times New Roman" w:cs="Times New Roman"/>
          <w:sz w:val="48"/>
          <w:szCs w:val="48"/>
        </w:rPr>
        <w:t>Саратовской  области</w:t>
      </w:r>
    </w:p>
    <w:p w:rsidR="0096527C" w:rsidRDefault="0096527C" w:rsidP="0096527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(реализация  </w:t>
      </w:r>
      <w:r w:rsidRPr="00AF7ED1">
        <w:rPr>
          <w:rFonts w:ascii="Times New Roman" w:hAnsi="Times New Roman" w:cs="Times New Roman"/>
          <w:b/>
          <w:color w:val="auto"/>
          <w:sz w:val="28"/>
          <w:szCs w:val="28"/>
        </w:rPr>
        <w:t>федеральных</w:t>
      </w:r>
      <w:r w:rsidRPr="00AF7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E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государственных образовательных стандартов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начального </w:t>
      </w:r>
      <w:r w:rsidRPr="00AF7ED1">
        <w:rPr>
          <w:rFonts w:ascii="Times New Roman" w:hAnsi="Times New Roman" w:cs="Times New Roman"/>
          <w:b/>
          <w:color w:val="auto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96527C" w:rsidRPr="004B3D96" w:rsidRDefault="0096527C" w:rsidP="0096527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auto"/>
          <w:sz w:val="48"/>
          <w:szCs w:val="48"/>
        </w:rPr>
      </w:pPr>
      <w:r w:rsidRPr="004B3D96">
        <w:rPr>
          <w:rFonts w:ascii="Times New Roman" w:hAnsi="Times New Roman" w:cs="Times New Roman"/>
          <w:color w:val="auto"/>
          <w:sz w:val="48"/>
          <w:szCs w:val="48"/>
        </w:rPr>
        <w:t>на 2013-2014 учебный год</w:t>
      </w:r>
    </w:p>
    <w:p w:rsidR="0096527C" w:rsidRDefault="0096527C" w:rsidP="0096527C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96527C" w:rsidRDefault="0096527C" w:rsidP="0096527C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96527C" w:rsidRDefault="0096527C" w:rsidP="0096527C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 на  заседании  </w:t>
      </w:r>
    </w:p>
    <w:p w:rsidR="0096527C" w:rsidRDefault="0096527C" w:rsidP="0096527C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 совета. </w:t>
      </w:r>
    </w:p>
    <w:p w:rsidR="0096527C" w:rsidRDefault="0096527C" w:rsidP="0096527C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96527C" w:rsidRPr="00B551B7" w:rsidRDefault="0096527C" w:rsidP="0096527C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«__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__»_</w:t>
      </w:r>
      <w:r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>__2013 г.</w:t>
      </w: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 на  заседании  </w:t>
      </w:r>
    </w:p>
    <w:p w:rsidR="0096527C" w:rsidRDefault="0096527C" w:rsidP="0096527C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Управляющего  совета.  </w:t>
      </w:r>
    </w:p>
    <w:p w:rsidR="0096527C" w:rsidRDefault="0096527C" w:rsidP="0096527C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№_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__  </w:t>
      </w:r>
    </w:p>
    <w:p w:rsidR="0096527C" w:rsidRPr="00B551B7" w:rsidRDefault="0096527C" w:rsidP="0096527C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«__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__»_</w:t>
      </w:r>
      <w:r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__2013 г.</w:t>
      </w:r>
    </w:p>
    <w:p w:rsidR="0096527C" w:rsidRDefault="0096527C" w:rsidP="0096527C"/>
    <w:p w:rsidR="0096527C" w:rsidRDefault="0096527C" w:rsidP="0096527C"/>
    <w:p w:rsidR="0096527C" w:rsidRDefault="0096527C" w:rsidP="0096527C"/>
    <w:p w:rsidR="0096527C" w:rsidRPr="009F1B06" w:rsidRDefault="0096527C" w:rsidP="0096527C">
      <w:pPr>
        <w:rPr>
          <w:rFonts w:ascii="Times New Roman" w:hAnsi="Times New Roman" w:cs="Times New Roman"/>
          <w:sz w:val="32"/>
          <w:szCs w:val="32"/>
        </w:rPr>
      </w:pPr>
    </w:p>
    <w:p w:rsidR="0096527C" w:rsidRDefault="0096527C" w:rsidP="0096527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96527C" w:rsidRDefault="0096527C" w:rsidP="0096527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 Учебному плану начального общего образования</w:t>
      </w:r>
    </w:p>
    <w:p w:rsidR="0096527C" w:rsidRDefault="0096527C" w:rsidP="0096527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МОУ – средней  общеобразовательной  школы </w:t>
      </w: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.Д</w:t>
      </w:r>
      <w:proofErr w:type="gramEnd"/>
      <w:r>
        <w:rPr>
          <w:b/>
          <w:bCs/>
          <w:sz w:val="28"/>
          <w:szCs w:val="28"/>
        </w:rPr>
        <w:t>ьяковка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96527C" w:rsidRDefault="0096527C" w:rsidP="0096527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 2013-2014  учебный  год </w:t>
      </w:r>
    </w:p>
    <w:p w:rsidR="0096527C" w:rsidRPr="00AF7ED1" w:rsidRDefault="0096527C" w:rsidP="0096527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Pr="00AF7ED1">
        <w:rPr>
          <w:rFonts w:ascii="Times New Roman" w:hAnsi="Times New Roman" w:cs="Times New Roman"/>
          <w:b/>
          <w:color w:val="auto"/>
          <w:sz w:val="28"/>
          <w:szCs w:val="28"/>
        </w:rPr>
        <w:t>реализаци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я  </w:t>
      </w:r>
      <w:r w:rsidRPr="00AF7ED1">
        <w:rPr>
          <w:rFonts w:ascii="Times New Roman" w:hAnsi="Times New Roman" w:cs="Times New Roman"/>
          <w:b/>
          <w:color w:val="auto"/>
          <w:sz w:val="28"/>
          <w:szCs w:val="28"/>
        </w:rPr>
        <w:t>федеральных</w:t>
      </w:r>
      <w:r w:rsidRPr="00AF7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E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государственных образовательных стандартов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начального </w:t>
      </w:r>
      <w:r w:rsidRPr="00AF7ED1">
        <w:rPr>
          <w:rFonts w:ascii="Times New Roman" w:hAnsi="Times New Roman" w:cs="Times New Roman"/>
          <w:b/>
          <w:color w:val="auto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96527C" w:rsidRDefault="0096527C" w:rsidP="0096527C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18"/>
          <w:szCs w:val="18"/>
        </w:rPr>
        <w:t xml:space="preserve"> </w:t>
      </w:r>
    </w:p>
    <w:p w:rsidR="0096527C" w:rsidRDefault="0096527C" w:rsidP="0096527C">
      <w:pPr>
        <w:pStyle w:val="Default"/>
        <w:rPr>
          <w:b/>
          <w:bCs/>
          <w:sz w:val="18"/>
          <w:szCs w:val="18"/>
        </w:rPr>
      </w:pPr>
    </w:p>
    <w:p w:rsidR="0096527C" w:rsidRDefault="0096527C" w:rsidP="0096527C">
      <w:pPr>
        <w:pStyle w:val="Default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положения. </w:t>
      </w:r>
    </w:p>
    <w:p w:rsidR="0096527C" w:rsidRDefault="0096527C" w:rsidP="0096527C">
      <w:pPr>
        <w:pStyle w:val="Default"/>
        <w:ind w:left="720"/>
        <w:rPr>
          <w:b/>
          <w:bCs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A9D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DF7A9D">
        <w:rPr>
          <w:rFonts w:ascii="Times New Roman" w:hAnsi="Times New Roman" w:cs="Times New Roman"/>
          <w:sz w:val="28"/>
          <w:szCs w:val="28"/>
        </w:rPr>
        <w:t>Учебный пла</w:t>
      </w:r>
      <w:r>
        <w:rPr>
          <w:rFonts w:ascii="Times New Roman" w:hAnsi="Times New Roman" w:cs="Times New Roman"/>
          <w:sz w:val="28"/>
          <w:szCs w:val="28"/>
        </w:rPr>
        <w:t xml:space="preserve">н начального общего образования  </w:t>
      </w:r>
      <w:r w:rsidRPr="00DF7A9D">
        <w:rPr>
          <w:rFonts w:ascii="Times New Roman" w:hAnsi="Times New Roman" w:cs="Times New Roman"/>
          <w:sz w:val="28"/>
          <w:szCs w:val="28"/>
        </w:rPr>
        <w:t>МОУ</w:t>
      </w:r>
      <w:r>
        <w:rPr>
          <w:rFonts w:ascii="Times New Roman" w:hAnsi="Times New Roman" w:cs="Times New Roman"/>
          <w:sz w:val="28"/>
          <w:szCs w:val="28"/>
        </w:rPr>
        <w:t xml:space="preserve">- СОШ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ьяковка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разработан в преемственности  с Учебным планом  начального общего образования МОУ-СОШ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с.Дьяковка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2012-2013 учебный год  и   </w:t>
      </w:r>
      <w:r w:rsidRPr="00DF7A9D">
        <w:rPr>
          <w:rFonts w:ascii="Times New Roman" w:hAnsi="Times New Roman" w:cs="Times New Roman"/>
          <w:sz w:val="28"/>
          <w:szCs w:val="28"/>
        </w:rPr>
        <w:t>является нормативным документом, определяющим максимальный объ</w:t>
      </w:r>
      <w:r>
        <w:rPr>
          <w:rFonts w:ascii="Times New Roman" w:hAnsi="Cambria Math" w:cs="Times New Roman"/>
          <w:sz w:val="28"/>
          <w:szCs w:val="28"/>
        </w:rPr>
        <w:t>е</w:t>
      </w:r>
      <w:r w:rsidRPr="00DF7A9D">
        <w:rPr>
          <w:rFonts w:ascii="Times New Roman" w:hAnsi="Times New Roman" w:cs="Times New Roman"/>
          <w:sz w:val="28"/>
          <w:szCs w:val="28"/>
        </w:rPr>
        <w:t>м учебной нагрузки обучающихся, состав учебных предметов, распределяет учебное время (аудиторную нагрузку), отводимое на освоение содержания образования, по классам, учебным п</w:t>
      </w:r>
      <w:r>
        <w:rPr>
          <w:rFonts w:ascii="Times New Roman" w:hAnsi="Times New Roman" w:cs="Times New Roman"/>
          <w:sz w:val="28"/>
          <w:szCs w:val="28"/>
        </w:rPr>
        <w:t>редметам по классам</w:t>
      </w:r>
      <w:r w:rsidRPr="00DF7A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A9D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DF7A9D">
        <w:rPr>
          <w:rFonts w:ascii="Times New Roman" w:hAnsi="Times New Roman" w:cs="Times New Roman"/>
          <w:sz w:val="28"/>
          <w:szCs w:val="28"/>
        </w:rPr>
        <w:t>Нормативно-правовую основу разработки учебного плана МОУ</w:t>
      </w:r>
      <w:r>
        <w:rPr>
          <w:rFonts w:ascii="Times New Roman" w:hAnsi="Times New Roman" w:cs="Times New Roman"/>
          <w:sz w:val="28"/>
          <w:szCs w:val="28"/>
        </w:rPr>
        <w:t xml:space="preserve">- СОШ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ьяковка</w:t>
      </w:r>
      <w:proofErr w:type="spellEnd"/>
      <w:r w:rsidRPr="00DF7A9D">
        <w:rPr>
          <w:rFonts w:ascii="Times New Roman" w:hAnsi="Times New Roman" w:cs="Times New Roman"/>
          <w:sz w:val="28"/>
          <w:szCs w:val="28"/>
        </w:rPr>
        <w:t xml:space="preserve"> составляют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527C" w:rsidRPr="000932D4" w:rsidRDefault="0096527C" w:rsidP="009652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32D4">
        <w:rPr>
          <w:rFonts w:ascii="Times New Roman" w:hAnsi="Times New Roman" w:cs="Times New Roman"/>
          <w:sz w:val="28"/>
          <w:szCs w:val="28"/>
        </w:rPr>
        <w:t>Закон РФ «Об образовании» (п.6 ст.32)</w:t>
      </w:r>
    </w:p>
    <w:p w:rsidR="0096527C" w:rsidRPr="00DF7A9D" w:rsidRDefault="0096527C" w:rsidP="009652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F7A9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DF7A9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F7A9D">
        <w:rPr>
          <w:rFonts w:ascii="Times New Roman" w:hAnsi="Times New Roman" w:cs="Times New Roman"/>
          <w:sz w:val="28"/>
          <w:szCs w:val="28"/>
        </w:rPr>
        <w:t xml:space="preserve"> России от 6.10.2009 г. № 373, зарегистрирован Минюстом России 22 декабря 2009 г., регистрационный номер 15785) с изменениями (утверждены приказом </w:t>
      </w:r>
      <w:proofErr w:type="spellStart"/>
      <w:r w:rsidRPr="00DF7A9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F7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A9D">
        <w:rPr>
          <w:rFonts w:ascii="Times New Roman" w:hAnsi="Times New Roman" w:cs="Times New Roman"/>
          <w:sz w:val="28"/>
          <w:szCs w:val="28"/>
        </w:rPr>
        <w:t>России от 26.11.2010 г. № 1241, зарегистрирован Минюстом России 04 февраля 2011 г., регистрационный номер 19707</w:t>
      </w:r>
      <w:r>
        <w:rPr>
          <w:rFonts w:ascii="Times New Roman" w:hAnsi="Times New Roman" w:cs="Times New Roman"/>
          <w:sz w:val="28"/>
          <w:szCs w:val="28"/>
        </w:rPr>
        <w:t>;  приказ №2357  от 22.09.2011,  зарегистрирован   12.09.2011  года,  регистрационный  номер 22540</w:t>
      </w:r>
      <w:r w:rsidRPr="00DF7A9D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96527C" w:rsidRPr="0096527C" w:rsidRDefault="0096527C" w:rsidP="009652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527C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нормативы СанПиН 2.4.2.2821-10 (постановление главного государственного санитарного врача РФ от 29.12.2010 г. № 189, зарегистрировано в Минюсте России 03.03.2011 г., регистрационный номер 19993); </w:t>
      </w:r>
    </w:p>
    <w:p w:rsidR="0096527C" w:rsidRPr="0096527C" w:rsidRDefault="0096527C" w:rsidP="009652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7C">
        <w:rPr>
          <w:rFonts w:ascii="Times New Roman" w:hAnsi="Times New Roman" w:cs="Times New Roman"/>
          <w:sz w:val="28"/>
          <w:szCs w:val="28"/>
        </w:rPr>
        <w:t xml:space="preserve">письмо Департамента общего образования </w:t>
      </w:r>
      <w:proofErr w:type="spellStart"/>
      <w:r w:rsidRPr="0096527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6527C">
        <w:rPr>
          <w:rFonts w:ascii="Times New Roman" w:hAnsi="Times New Roman" w:cs="Times New Roman"/>
          <w:sz w:val="28"/>
          <w:szCs w:val="28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образования»,</w:t>
      </w:r>
    </w:p>
    <w:p w:rsidR="0096527C" w:rsidRPr="0096527C" w:rsidRDefault="0096527C" w:rsidP="0096527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7C">
        <w:rPr>
          <w:rFonts w:ascii="Times New Roman" w:hAnsi="Times New Roman" w:cs="Times New Roman"/>
          <w:sz w:val="28"/>
          <w:szCs w:val="28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региона.</w:t>
      </w: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A9D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Pr="00DF7A9D">
        <w:rPr>
          <w:rFonts w:ascii="Times New Roman" w:hAnsi="Times New Roman" w:cs="Times New Roman"/>
          <w:sz w:val="28"/>
          <w:szCs w:val="28"/>
        </w:rPr>
        <w:t xml:space="preserve">Для реализации различных интересов, индивидуальных потребностей по направлениям образования и развития личности на основе результатов изучения и диагностики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A9D">
        <w:rPr>
          <w:rFonts w:ascii="Times New Roman" w:hAnsi="Times New Roman" w:cs="Times New Roman"/>
          <w:sz w:val="28"/>
          <w:szCs w:val="28"/>
        </w:rPr>
        <w:t>запросов</w:t>
      </w:r>
      <w:proofErr w:type="gramEnd"/>
      <w:r w:rsidRPr="00DF7A9D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организуется внеурочная деятельность. </w:t>
      </w:r>
    </w:p>
    <w:p w:rsidR="0096527C" w:rsidRDefault="0096527C" w:rsidP="009652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1.4. </w:t>
      </w:r>
      <w:r>
        <w:rPr>
          <w:sz w:val="28"/>
          <w:szCs w:val="28"/>
        </w:rPr>
        <w:t xml:space="preserve">Содержание и структура учебного плана начального общего образования определяются требованиями федерального государственного </w:t>
      </w:r>
      <w:r>
        <w:rPr>
          <w:sz w:val="28"/>
          <w:szCs w:val="28"/>
        </w:rPr>
        <w:lastRenderedPageBreak/>
        <w:t xml:space="preserve">образовательного стандарта начального общего образования, целями, задачами и спецификой образовательной деятельности МОУ-СОШ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ьяковка</w:t>
      </w:r>
      <w:proofErr w:type="spellEnd"/>
      <w:r>
        <w:rPr>
          <w:sz w:val="28"/>
          <w:szCs w:val="28"/>
        </w:rPr>
        <w:t xml:space="preserve">, сформулированными в Уставе   школы, годовом Плане работы ОУ, программе развития. </w:t>
      </w:r>
    </w:p>
    <w:p w:rsidR="0096527C" w:rsidRDefault="0096527C" w:rsidP="009652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1.5. </w:t>
      </w:r>
      <w:r>
        <w:rPr>
          <w:sz w:val="28"/>
          <w:szCs w:val="28"/>
        </w:rPr>
        <w:t xml:space="preserve">Ступень начального общего образования МОУ-СОШ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ьяковка</w:t>
      </w:r>
      <w:proofErr w:type="spellEnd"/>
      <w:r>
        <w:rPr>
          <w:sz w:val="28"/>
          <w:szCs w:val="28"/>
        </w:rPr>
        <w:t xml:space="preserve">  в 2013-2014  учебном году работает в следующем режиме: </w:t>
      </w:r>
    </w:p>
    <w:p w:rsidR="0096527C" w:rsidRDefault="0096527C" w:rsidP="0096527C">
      <w:pPr>
        <w:pStyle w:val="Default"/>
        <w:numPr>
          <w:ilvl w:val="0"/>
          <w:numId w:val="4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 – в 1-3  классах -  33 учебные недели; </w:t>
      </w:r>
    </w:p>
    <w:p w:rsidR="0096527C" w:rsidRDefault="0096527C" w:rsidP="0096527C">
      <w:pPr>
        <w:pStyle w:val="Default"/>
        <w:numPr>
          <w:ilvl w:val="0"/>
          <w:numId w:val="4"/>
        </w:numPr>
        <w:spacing w:after="55"/>
        <w:rPr>
          <w:sz w:val="28"/>
          <w:szCs w:val="28"/>
        </w:rPr>
      </w:pPr>
      <w:r w:rsidRPr="002359CA">
        <w:rPr>
          <w:sz w:val="28"/>
          <w:szCs w:val="28"/>
        </w:rPr>
        <w:t>продолжительность учебной недели – в 1-</w:t>
      </w:r>
      <w:r>
        <w:rPr>
          <w:sz w:val="28"/>
          <w:szCs w:val="28"/>
        </w:rPr>
        <w:t>м</w:t>
      </w:r>
      <w:r w:rsidRPr="002359CA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е </w:t>
      </w:r>
      <w:r w:rsidRPr="002359CA">
        <w:rPr>
          <w:sz w:val="28"/>
          <w:szCs w:val="28"/>
        </w:rPr>
        <w:t xml:space="preserve"> 5 дней, во </w:t>
      </w:r>
      <w:r>
        <w:rPr>
          <w:sz w:val="28"/>
          <w:szCs w:val="28"/>
        </w:rPr>
        <w:t>2-3 классах    6</w:t>
      </w:r>
      <w:r w:rsidRPr="002359CA">
        <w:rPr>
          <w:sz w:val="28"/>
          <w:szCs w:val="28"/>
        </w:rPr>
        <w:t xml:space="preserve"> дней; </w:t>
      </w:r>
    </w:p>
    <w:p w:rsidR="0096527C" w:rsidRPr="002359CA" w:rsidRDefault="0096527C" w:rsidP="0096527C">
      <w:pPr>
        <w:pStyle w:val="Default"/>
        <w:numPr>
          <w:ilvl w:val="0"/>
          <w:numId w:val="4"/>
        </w:numPr>
        <w:spacing w:after="55"/>
        <w:rPr>
          <w:sz w:val="28"/>
          <w:szCs w:val="28"/>
        </w:rPr>
      </w:pPr>
      <w:r w:rsidRPr="002359CA">
        <w:rPr>
          <w:sz w:val="28"/>
          <w:szCs w:val="28"/>
        </w:rPr>
        <w:t>обязательная недельная нагрузка обучающихся – в 1-</w:t>
      </w:r>
      <w:r>
        <w:rPr>
          <w:sz w:val="28"/>
          <w:szCs w:val="28"/>
        </w:rPr>
        <w:t>м</w:t>
      </w:r>
      <w:r w:rsidRPr="002359CA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е </w:t>
      </w:r>
      <w:r w:rsidRPr="002359CA">
        <w:rPr>
          <w:sz w:val="28"/>
          <w:szCs w:val="28"/>
        </w:rPr>
        <w:t xml:space="preserve"> 21 час, во </w:t>
      </w:r>
      <w:r>
        <w:rPr>
          <w:sz w:val="28"/>
          <w:szCs w:val="28"/>
        </w:rPr>
        <w:t>2-3 классах  -</w:t>
      </w:r>
      <w:r w:rsidRPr="002359CA">
        <w:rPr>
          <w:sz w:val="28"/>
          <w:szCs w:val="28"/>
        </w:rPr>
        <w:t xml:space="preserve"> 26 часов при 6-ти дневной учебной неделе</w:t>
      </w:r>
      <w:r>
        <w:rPr>
          <w:sz w:val="18"/>
          <w:szCs w:val="18"/>
        </w:rPr>
        <w:t>;</w:t>
      </w:r>
    </w:p>
    <w:p w:rsidR="0096527C" w:rsidRDefault="0096527C" w:rsidP="0096527C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 целью реализации постепенного наращивания учебной нагрузки при «ступенчатом» режиме обучения в первом полугодии в первом классе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обеспечивается организация адаптационного периода: </w:t>
      </w:r>
    </w:p>
    <w:p w:rsidR="0096527C" w:rsidRDefault="0096527C" w:rsidP="0096527C">
      <w:pPr>
        <w:pStyle w:val="Default"/>
        <w:spacing w:after="55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по 3 урока в день по 35 минут каждый в сентябре-октябре; </w:t>
      </w:r>
    </w:p>
    <w:p w:rsidR="0096527C" w:rsidRDefault="0096527C" w:rsidP="0096527C">
      <w:pPr>
        <w:pStyle w:val="Default"/>
        <w:spacing w:after="55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по 4 урока по 35 минут каждый в ноябре-декабре; </w:t>
      </w:r>
    </w:p>
    <w:p w:rsidR="0096527C" w:rsidRPr="002359CA" w:rsidRDefault="0096527C" w:rsidP="0096527C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по 4 урока по 45 минут каждый в январе-мае. </w:t>
      </w:r>
    </w:p>
    <w:p w:rsidR="0096527C" w:rsidRPr="002359CA" w:rsidRDefault="0096527C" w:rsidP="0096527C">
      <w:pPr>
        <w:pStyle w:val="Default"/>
        <w:numPr>
          <w:ilvl w:val="0"/>
          <w:numId w:val="4"/>
        </w:numPr>
        <w:spacing w:after="55"/>
        <w:rPr>
          <w:sz w:val="28"/>
          <w:szCs w:val="28"/>
        </w:rPr>
      </w:pPr>
      <w:r w:rsidRPr="002359CA">
        <w:rPr>
          <w:sz w:val="28"/>
          <w:szCs w:val="28"/>
        </w:rPr>
        <w:t xml:space="preserve">продолжительность урока </w:t>
      </w:r>
      <w:r>
        <w:rPr>
          <w:sz w:val="28"/>
          <w:szCs w:val="28"/>
        </w:rPr>
        <w:t xml:space="preserve">  </w:t>
      </w:r>
      <w:r w:rsidRPr="002359CA">
        <w:rPr>
          <w:sz w:val="28"/>
          <w:szCs w:val="28"/>
        </w:rPr>
        <w:t xml:space="preserve">во </w:t>
      </w:r>
      <w:r>
        <w:rPr>
          <w:sz w:val="28"/>
          <w:szCs w:val="28"/>
        </w:rPr>
        <w:t xml:space="preserve">2-3 классах  45 </w:t>
      </w:r>
      <w:r w:rsidRPr="002359CA">
        <w:rPr>
          <w:sz w:val="28"/>
          <w:szCs w:val="28"/>
        </w:rPr>
        <w:t xml:space="preserve"> минут. </w:t>
      </w:r>
    </w:p>
    <w:p w:rsidR="0096527C" w:rsidRPr="00E81902" w:rsidRDefault="0096527C" w:rsidP="0096527C">
      <w:pPr>
        <w:pStyle w:val="Default"/>
        <w:rPr>
          <w:sz w:val="20"/>
          <w:szCs w:val="20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F7A9D">
        <w:rPr>
          <w:rFonts w:ascii="Times New Roman" w:hAnsi="Times New Roman" w:cs="Times New Roman"/>
          <w:b/>
          <w:bCs/>
          <w:sz w:val="28"/>
          <w:szCs w:val="28"/>
        </w:rPr>
        <w:t xml:space="preserve">2. Учебный план начального общего образования. </w:t>
      </w:r>
    </w:p>
    <w:p w:rsidR="0096527C" w:rsidRPr="000A04A5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A9D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E81902">
        <w:rPr>
          <w:rFonts w:ascii="Times New Roman" w:hAnsi="Times New Roman" w:cs="Times New Roman"/>
          <w:sz w:val="28"/>
          <w:szCs w:val="28"/>
        </w:rPr>
        <w:t xml:space="preserve">Содержание образования на ступени начального общего образования в </w:t>
      </w:r>
      <w:r w:rsidRPr="000A04A5">
        <w:rPr>
          <w:rFonts w:ascii="Times New Roman" w:hAnsi="Times New Roman" w:cs="Times New Roman"/>
          <w:sz w:val="28"/>
          <w:szCs w:val="28"/>
        </w:rPr>
        <w:t xml:space="preserve">МОУ -СОШ  </w:t>
      </w:r>
      <w:proofErr w:type="spellStart"/>
      <w:r w:rsidRPr="000A04A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A04A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A04A5">
        <w:rPr>
          <w:rFonts w:ascii="Times New Roman" w:hAnsi="Times New Roman" w:cs="Times New Roman"/>
          <w:sz w:val="28"/>
          <w:szCs w:val="28"/>
        </w:rPr>
        <w:t>ьяковка</w:t>
      </w:r>
      <w:proofErr w:type="spellEnd"/>
      <w:r w:rsidRPr="000A04A5">
        <w:rPr>
          <w:rFonts w:ascii="Times New Roman" w:hAnsi="Times New Roman" w:cs="Times New Roman"/>
          <w:sz w:val="28"/>
          <w:szCs w:val="28"/>
        </w:rPr>
        <w:t xml:space="preserve">   определено </w:t>
      </w:r>
      <w:r>
        <w:rPr>
          <w:rFonts w:ascii="Times New Roman" w:hAnsi="Times New Roman" w:cs="Times New Roman"/>
          <w:sz w:val="28"/>
          <w:szCs w:val="28"/>
        </w:rPr>
        <w:t>системой  учебников  «Образовательной  системы «Школа 2100»  (Приложение 1)</w:t>
      </w:r>
    </w:p>
    <w:p w:rsidR="0096527C" w:rsidRPr="00DF7A9D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A9D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DF7A9D">
        <w:rPr>
          <w:rFonts w:ascii="Times New Roman" w:hAnsi="Times New Roman" w:cs="Times New Roman"/>
          <w:sz w:val="28"/>
          <w:szCs w:val="28"/>
        </w:rPr>
        <w:t xml:space="preserve">Учебный план состоит из двух частей – обязательной части и части, формируемой участниками образовательного процесса. </w:t>
      </w:r>
    </w:p>
    <w:p w:rsidR="0096527C" w:rsidRPr="00DF7A9D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A9D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DF7A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бязательная часть </w:t>
      </w:r>
      <w:r w:rsidRPr="00DF7A9D">
        <w:rPr>
          <w:rFonts w:ascii="Times New Roman" w:hAnsi="Times New Roman" w:cs="Times New Roman"/>
          <w:sz w:val="28"/>
          <w:szCs w:val="28"/>
        </w:rPr>
        <w:t xml:space="preserve"> учебного плана определяет состав учебных предметов обязательных предметных областей и </w:t>
      </w:r>
      <w:proofErr w:type="gramStart"/>
      <w:r w:rsidRPr="00DF7A9D">
        <w:rPr>
          <w:rFonts w:ascii="Times New Roman" w:hAnsi="Times New Roman" w:cs="Times New Roman"/>
          <w:sz w:val="28"/>
          <w:szCs w:val="28"/>
        </w:rPr>
        <w:t>учебное</w:t>
      </w:r>
      <w:proofErr w:type="gramEnd"/>
      <w:r w:rsidRPr="00DF7A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527C" w:rsidRPr="00DF7A9D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A9D">
        <w:rPr>
          <w:rFonts w:ascii="Times New Roman" w:hAnsi="Times New Roman" w:cs="Times New Roman"/>
          <w:sz w:val="28"/>
          <w:szCs w:val="28"/>
        </w:rPr>
        <w:t>время, отводимое на их изучение по классам (годам) обучения. О</w:t>
      </w:r>
      <w:r>
        <w:rPr>
          <w:rFonts w:ascii="Times New Roman" w:hAnsi="Times New Roman" w:cs="Times New Roman"/>
          <w:sz w:val="28"/>
          <w:szCs w:val="28"/>
        </w:rPr>
        <w:t xml:space="preserve">бязательная часть </w:t>
      </w:r>
      <w:r w:rsidRPr="00DF7A9D">
        <w:rPr>
          <w:rFonts w:ascii="Times New Roman" w:hAnsi="Times New Roman" w:cs="Times New Roman"/>
          <w:sz w:val="28"/>
          <w:szCs w:val="28"/>
        </w:rPr>
        <w:t xml:space="preserve"> учебного плана отражает содержание образования, которое обеспечивает достижение важнейших целей современного начального образования: </w:t>
      </w:r>
    </w:p>
    <w:p w:rsidR="0096527C" w:rsidRPr="00DF7A9D" w:rsidRDefault="0096527C" w:rsidP="009652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7A9D">
        <w:rPr>
          <w:rFonts w:ascii="Times New Roman" w:hAnsi="Times New Roman" w:cs="Times New Roman"/>
          <w:sz w:val="28"/>
          <w:szCs w:val="28"/>
        </w:rPr>
        <w:t xml:space="preserve">формирование гражданской идентичности обучающихся, приобщение их к общекультурным, национальным и этнокультурным ценностям; </w:t>
      </w:r>
    </w:p>
    <w:p w:rsidR="0096527C" w:rsidRPr="00DF7A9D" w:rsidRDefault="0096527C" w:rsidP="009652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7A9D">
        <w:rPr>
          <w:rFonts w:ascii="Times New Roman" w:hAnsi="Times New Roman" w:cs="Times New Roman"/>
          <w:sz w:val="28"/>
          <w:szCs w:val="28"/>
        </w:rPr>
        <w:t xml:space="preserve">готовность обучающихся к продолжению образования на последующих ступенях основного общего образования, их приобщение к информационным технологиям; </w:t>
      </w:r>
    </w:p>
    <w:p w:rsidR="0096527C" w:rsidRPr="00DF7A9D" w:rsidRDefault="0096527C" w:rsidP="009652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7A9D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жизни, элементарных правил поведения в экстремальных ситуациях; </w:t>
      </w:r>
    </w:p>
    <w:p w:rsidR="0096527C" w:rsidRPr="00E81902" w:rsidRDefault="0096527C" w:rsidP="009652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7A9D">
        <w:rPr>
          <w:rFonts w:ascii="Times New Roman" w:hAnsi="Times New Roman" w:cs="Times New Roman"/>
          <w:sz w:val="28"/>
          <w:szCs w:val="28"/>
        </w:rPr>
        <w:t xml:space="preserve">личностное развитие </w:t>
      </w:r>
      <w:proofErr w:type="gramStart"/>
      <w:r w:rsidRPr="00DF7A9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F7A9D">
        <w:rPr>
          <w:rFonts w:ascii="Times New Roman" w:hAnsi="Times New Roman" w:cs="Times New Roman"/>
          <w:sz w:val="28"/>
          <w:szCs w:val="28"/>
        </w:rPr>
        <w:t xml:space="preserve"> в соответствии с его индивидуальностью; </w:t>
      </w: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0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2.4.</w:t>
      </w:r>
      <w:r w:rsidRPr="00DF7A9D">
        <w:rPr>
          <w:rFonts w:ascii="Times New Roman" w:hAnsi="Times New Roman" w:cs="Times New Roman"/>
          <w:b/>
          <w:bCs/>
        </w:rPr>
        <w:t xml:space="preserve"> </w:t>
      </w:r>
      <w:r w:rsidRPr="00E81902">
        <w:rPr>
          <w:rFonts w:ascii="Times New Roman" w:hAnsi="Times New Roman" w:cs="Times New Roman"/>
          <w:sz w:val="28"/>
          <w:szCs w:val="28"/>
        </w:rPr>
        <w:t xml:space="preserve">Учебным планом </w:t>
      </w:r>
      <w:r>
        <w:rPr>
          <w:rFonts w:ascii="Times New Roman" w:hAnsi="Times New Roman" w:cs="Times New Roman"/>
          <w:sz w:val="28"/>
          <w:szCs w:val="28"/>
        </w:rPr>
        <w:t xml:space="preserve">МОУ-СОШ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ьяковка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902">
        <w:rPr>
          <w:rFonts w:ascii="Times New Roman" w:hAnsi="Times New Roman" w:cs="Times New Roman"/>
          <w:sz w:val="28"/>
          <w:szCs w:val="28"/>
        </w:rPr>
        <w:t xml:space="preserve"> предусмотрено следующее распределение часов части, формируемой участниками образовательного процесса в соответствии с диагностикой, проводимой администрацией ОУ:</w:t>
      </w: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Pr="000932D4" w:rsidRDefault="0096527C" w:rsidP="009652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32D4">
        <w:rPr>
          <w:rFonts w:ascii="Times New Roman" w:hAnsi="Times New Roman" w:cs="Times New Roman"/>
          <w:b/>
          <w:i/>
          <w:sz w:val="28"/>
          <w:szCs w:val="28"/>
        </w:rPr>
        <w:t>в  1-ом  классе</w:t>
      </w:r>
      <w:r w:rsidRPr="000932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27C" w:rsidRPr="00111CB4" w:rsidRDefault="0096527C" w:rsidP="0096527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170E02"/>
          <w:sz w:val="28"/>
          <w:szCs w:val="28"/>
        </w:rPr>
      </w:pPr>
      <w:r w:rsidRPr="00111CB4">
        <w:rPr>
          <w:rFonts w:ascii="Times New Roman" w:hAnsi="Times New Roman" w:cs="Times New Roman"/>
          <w:sz w:val="28"/>
          <w:szCs w:val="28"/>
        </w:rPr>
        <w:t>Предмет  «</w:t>
      </w:r>
      <w:r w:rsidRPr="00111CB4">
        <w:rPr>
          <w:rFonts w:ascii="Times New Roman" w:hAnsi="Times New Roman" w:cs="Times New Roman"/>
          <w:i/>
          <w:sz w:val="28"/>
          <w:szCs w:val="28"/>
        </w:rPr>
        <w:t>Информатика  и  ИКТ</w:t>
      </w:r>
      <w:r w:rsidRPr="00111CB4">
        <w:rPr>
          <w:rFonts w:ascii="Times New Roman" w:hAnsi="Times New Roman" w:cs="Times New Roman"/>
          <w:sz w:val="28"/>
          <w:szCs w:val="28"/>
        </w:rPr>
        <w:t>»  изучается  интегрировано  в  учебном  курсе  «Математика»</w:t>
      </w:r>
    </w:p>
    <w:p w:rsidR="0096527C" w:rsidRPr="00111CB4" w:rsidRDefault="0096527C" w:rsidP="0096527C">
      <w:pPr>
        <w:pStyle w:val="a5"/>
        <w:tabs>
          <w:tab w:val="left" w:pos="9288"/>
        </w:tabs>
        <w:suppressAutoHyphens/>
        <w:jc w:val="both"/>
        <w:rPr>
          <w:color w:val="170E02"/>
          <w:sz w:val="28"/>
          <w:szCs w:val="28"/>
        </w:rPr>
      </w:pPr>
      <w:r w:rsidRPr="00111CB4">
        <w:rPr>
          <w:color w:val="000000"/>
          <w:sz w:val="28"/>
          <w:szCs w:val="28"/>
        </w:rPr>
        <w:t xml:space="preserve">Цель  введения  курса  </w:t>
      </w:r>
      <w:r w:rsidRPr="00111CB4">
        <w:rPr>
          <w:i/>
          <w:color w:val="000000"/>
          <w:sz w:val="28"/>
          <w:szCs w:val="28"/>
        </w:rPr>
        <w:t>«Информатики  и  ИКТ»</w:t>
      </w:r>
      <w:r w:rsidRPr="00111CB4">
        <w:rPr>
          <w:color w:val="000000"/>
          <w:sz w:val="28"/>
          <w:szCs w:val="28"/>
        </w:rPr>
        <w:t xml:space="preserve"> уже в начальной школе очевидна. </w:t>
      </w:r>
      <w:r w:rsidRPr="00111CB4">
        <w:rPr>
          <w:color w:val="170E02"/>
          <w:sz w:val="28"/>
          <w:szCs w:val="28"/>
        </w:rPr>
        <w:t>Информатика, информационные и коммуникационные технологии оказывают существенное влияние на мировоззрение и стиль жизни современного человека.</w:t>
      </w:r>
      <w:r w:rsidRPr="00111CB4">
        <w:rPr>
          <w:rFonts w:ascii="Arial" w:hAnsi="Arial" w:cs="Arial"/>
          <w:color w:val="170E02"/>
          <w:sz w:val="27"/>
          <w:szCs w:val="27"/>
        </w:rPr>
        <w:t xml:space="preserve"> </w:t>
      </w:r>
      <w:r w:rsidRPr="00111CB4">
        <w:rPr>
          <w:color w:val="170E02"/>
          <w:sz w:val="28"/>
          <w:szCs w:val="28"/>
        </w:rPr>
        <w:t>Особую актуальность для школы имеет информационно-технологическая компетентность учащихся в применении к образовательному процессу.</w:t>
      </w:r>
      <w:r w:rsidRPr="00111CB4">
        <w:rPr>
          <w:rFonts w:ascii="Arial" w:hAnsi="Arial" w:cs="Arial"/>
          <w:color w:val="170E02"/>
          <w:sz w:val="27"/>
          <w:szCs w:val="27"/>
        </w:rPr>
        <w:t xml:space="preserve"> </w:t>
      </w:r>
      <w:r w:rsidRPr="00111CB4">
        <w:rPr>
          <w:color w:val="170E02"/>
          <w:sz w:val="28"/>
          <w:szCs w:val="28"/>
        </w:rPr>
        <w:t>Предмет «Информатика и ИКТ»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и повседневной деятельности учащихся.</w:t>
      </w:r>
    </w:p>
    <w:p w:rsidR="0096527C" w:rsidRPr="00111CB4" w:rsidRDefault="0096527C" w:rsidP="009652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11C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1CB4">
        <w:rPr>
          <w:rFonts w:ascii="Times New Roman" w:hAnsi="Times New Roman" w:cs="Times New Roman"/>
          <w:sz w:val="28"/>
          <w:szCs w:val="28"/>
        </w:rPr>
        <w:t xml:space="preserve">ведение учебных курсов, обеспечивающих различные интересы обучающихся  и  их  родителей, в том числе </w:t>
      </w:r>
      <w:proofErr w:type="spellStart"/>
      <w:r w:rsidRPr="00111CB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11CB4">
        <w:rPr>
          <w:rFonts w:ascii="Times New Roman" w:hAnsi="Times New Roman" w:cs="Times New Roman"/>
          <w:sz w:val="28"/>
          <w:szCs w:val="28"/>
        </w:rPr>
        <w:t>.  С  этой  целью   изучение  предмета  «</w:t>
      </w:r>
      <w:r w:rsidRPr="00111CB4">
        <w:rPr>
          <w:rFonts w:ascii="Times New Roman" w:hAnsi="Times New Roman" w:cs="Times New Roman"/>
          <w:i/>
          <w:sz w:val="28"/>
          <w:szCs w:val="28"/>
        </w:rPr>
        <w:t>Основы безопасности жизнедеятельности</w:t>
      </w:r>
      <w:r w:rsidRPr="00111CB4">
        <w:rPr>
          <w:rFonts w:ascii="Times New Roman" w:hAnsi="Times New Roman" w:cs="Times New Roman"/>
          <w:sz w:val="28"/>
          <w:szCs w:val="28"/>
        </w:rPr>
        <w:t>»  осуществляется  интегрировано  в  рамках  предметов  «Окружающий  мир»</w:t>
      </w:r>
      <w:r>
        <w:rPr>
          <w:rFonts w:ascii="Times New Roman" w:hAnsi="Times New Roman" w:cs="Times New Roman"/>
          <w:sz w:val="28"/>
          <w:szCs w:val="28"/>
        </w:rPr>
        <w:t>,  «Технология»</w:t>
      </w:r>
      <w:r w:rsidRPr="00111CB4">
        <w:rPr>
          <w:rFonts w:ascii="Times New Roman" w:hAnsi="Times New Roman" w:cs="Times New Roman"/>
          <w:sz w:val="28"/>
          <w:szCs w:val="28"/>
        </w:rPr>
        <w:t xml:space="preserve">  и  «Физическая  культура»</w:t>
      </w:r>
    </w:p>
    <w:p w:rsidR="0096527C" w:rsidRDefault="0096527C" w:rsidP="0096527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6527C" w:rsidRPr="000932D4" w:rsidRDefault="0096527C" w:rsidP="0096527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932D4">
        <w:rPr>
          <w:rFonts w:ascii="Times New Roman" w:hAnsi="Times New Roman" w:cs="Times New Roman"/>
          <w:b/>
          <w:i/>
          <w:sz w:val="28"/>
          <w:szCs w:val="28"/>
        </w:rPr>
        <w:t>во 2-ом  классе</w:t>
      </w:r>
    </w:p>
    <w:p w:rsidR="0096527C" w:rsidRDefault="0096527C" w:rsidP="009652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1CB4">
        <w:rPr>
          <w:rFonts w:ascii="Times New Roman" w:hAnsi="Times New Roman" w:cs="Times New Roman"/>
          <w:sz w:val="28"/>
          <w:szCs w:val="28"/>
        </w:rPr>
        <w:t>учебные  занятия  по  предмету  «</w:t>
      </w:r>
      <w:r w:rsidRPr="00111CB4">
        <w:rPr>
          <w:rFonts w:ascii="Times New Roman" w:hAnsi="Times New Roman" w:cs="Times New Roman"/>
          <w:i/>
          <w:sz w:val="28"/>
          <w:szCs w:val="28"/>
        </w:rPr>
        <w:t>Информатика  и  ИКТ</w:t>
      </w:r>
      <w:r w:rsidRPr="00111CB4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вводятся </w:t>
      </w:r>
      <w:r w:rsidRPr="00563CB3">
        <w:rPr>
          <w:rFonts w:ascii="Times New Roman" w:hAnsi="Times New Roman"/>
          <w:sz w:val="28"/>
          <w:szCs w:val="28"/>
        </w:rPr>
        <w:t xml:space="preserve"> с целью обеспечения всеобщей компьютерной грамотности обучающихся, обучения применению информационно-коммуникационных технологий в процессе обучения</w:t>
      </w:r>
      <w:r w:rsidRPr="00111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27C" w:rsidRDefault="0096527C" w:rsidP="009652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11CB4">
        <w:rPr>
          <w:rFonts w:ascii="Times New Roman" w:hAnsi="Times New Roman" w:cs="Times New Roman"/>
          <w:sz w:val="28"/>
          <w:szCs w:val="28"/>
        </w:rPr>
        <w:t>учебные  занятия  по  курсу   «</w:t>
      </w:r>
      <w:r w:rsidRPr="00111CB4">
        <w:rPr>
          <w:rFonts w:ascii="Times New Roman" w:hAnsi="Times New Roman" w:cs="Times New Roman"/>
          <w:i/>
          <w:sz w:val="28"/>
          <w:szCs w:val="28"/>
        </w:rPr>
        <w:t>Занимательная  математика</w:t>
      </w:r>
      <w:r w:rsidRPr="00111CB4">
        <w:rPr>
          <w:rFonts w:ascii="Times New Roman" w:hAnsi="Times New Roman" w:cs="Times New Roman"/>
          <w:sz w:val="28"/>
          <w:szCs w:val="28"/>
        </w:rPr>
        <w:t>»  призваны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сформировать устойчивый интерес к математике;</w:t>
      </w:r>
      <w:proofErr w:type="gramEnd"/>
      <w:r w:rsidRPr="00111CB4">
        <w:rPr>
          <w:rFonts w:ascii="Times New Roman" w:hAnsi="Times New Roman" w:cs="Times New Roman"/>
          <w:sz w:val="28"/>
          <w:szCs w:val="28"/>
        </w:rPr>
        <w:t xml:space="preserve">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96527C" w:rsidRDefault="0096527C" w:rsidP="009652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1CB4">
        <w:rPr>
          <w:rFonts w:ascii="Times New Roman" w:hAnsi="Times New Roman" w:cs="Times New Roman"/>
          <w:sz w:val="28"/>
          <w:szCs w:val="28"/>
        </w:rPr>
        <w:t>учебные  занятия  по  предмету  «</w:t>
      </w:r>
      <w:r w:rsidRPr="00111CB4">
        <w:rPr>
          <w:rFonts w:ascii="Times New Roman" w:hAnsi="Times New Roman" w:cs="Times New Roman"/>
          <w:i/>
          <w:sz w:val="28"/>
          <w:szCs w:val="28"/>
        </w:rPr>
        <w:t>Основы  безопасности жизнедеятельности</w:t>
      </w:r>
      <w:r w:rsidRPr="00111CB4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призваны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</w:t>
      </w:r>
      <w:r w:rsidRPr="00111CB4">
        <w:rPr>
          <w:rFonts w:ascii="Times New Roman" w:hAnsi="Times New Roman" w:cs="Times New Roman"/>
          <w:color w:val="000000"/>
          <w:sz w:val="28"/>
          <w:szCs w:val="28"/>
        </w:rPr>
        <w:t xml:space="preserve"> личность гражданина, ответственно относящегося к личной безопасности, </w:t>
      </w:r>
      <w:r w:rsidRPr="00111CB4">
        <w:rPr>
          <w:rFonts w:ascii="Times New Roman" w:hAnsi="Times New Roman" w:cs="Times New Roman"/>
          <w:sz w:val="28"/>
          <w:szCs w:val="28"/>
        </w:rPr>
        <w:t>безопасности общества, государства и окружающей среды.</w:t>
      </w:r>
    </w:p>
    <w:p w:rsidR="0096527C" w:rsidRDefault="0096527C" w:rsidP="0096527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6527C" w:rsidRPr="00111CB4" w:rsidRDefault="0096527C" w:rsidP="0096527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 3-ем классе</w:t>
      </w:r>
    </w:p>
    <w:p w:rsidR="0096527C" w:rsidRDefault="0096527C" w:rsidP="009652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1CB4">
        <w:rPr>
          <w:rFonts w:ascii="Times New Roman" w:hAnsi="Times New Roman" w:cs="Times New Roman"/>
          <w:sz w:val="28"/>
          <w:szCs w:val="28"/>
        </w:rPr>
        <w:t>учебные  занятия  по  предмету  «</w:t>
      </w:r>
      <w:r w:rsidRPr="00111CB4">
        <w:rPr>
          <w:rFonts w:ascii="Times New Roman" w:hAnsi="Times New Roman" w:cs="Times New Roman"/>
          <w:i/>
          <w:sz w:val="28"/>
          <w:szCs w:val="28"/>
        </w:rPr>
        <w:t>Информатика  и  ИКТ</w:t>
      </w:r>
      <w:r w:rsidRPr="00111CB4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вводятся </w:t>
      </w:r>
      <w:r w:rsidRPr="00563CB3">
        <w:rPr>
          <w:rFonts w:ascii="Times New Roman" w:hAnsi="Times New Roman"/>
          <w:sz w:val="28"/>
          <w:szCs w:val="28"/>
        </w:rPr>
        <w:t xml:space="preserve"> с целью обеспечения </w:t>
      </w:r>
      <w:r>
        <w:rPr>
          <w:rFonts w:ascii="Times New Roman" w:hAnsi="Times New Roman"/>
          <w:sz w:val="28"/>
          <w:szCs w:val="28"/>
        </w:rPr>
        <w:t xml:space="preserve"> преемственности  и  формирования  </w:t>
      </w:r>
      <w:r w:rsidRPr="00563CB3">
        <w:rPr>
          <w:rFonts w:ascii="Times New Roman" w:hAnsi="Times New Roman"/>
          <w:sz w:val="28"/>
          <w:szCs w:val="28"/>
        </w:rPr>
        <w:t>всеобщей компьютерной грамотности обучающихся, обучения применению информационно-коммуникационных технологий в процессе обучения</w:t>
      </w:r>
      <w:r w:rsidRPr="00111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27C" w:rsidRDefault="0096527C" w:rsidP="009652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11CB4">
        <w:rPr>
          <w:rFonts w:ascii="Times New Roman" w:hAnsi="Times New Roman" w:cs="Times New Roman"/>
          <w:sz w:val="28"/>
          <w:szCs w:val="28"/>
        </w:rPr>
        <w:t>учебные  занятия  по  курсу   «</w:t>
      </w:r>
      <w:r w:rsidRPr="00111CB4">
        <w:rPr>
          <w:rFonts w:ascii="Times New Roman" w:hAnsi="Times New Roman" w:cs="Times New Roman"/>
          <w:i/>
          <w:sz w:val="28"/>
          <w:szCs w:val="28"/>
        </w:rPr>
        <w:t>Занимательная  математика</w:t>
      </w:r>
      <w:r w:rsidRPr="00111CB4">
        <w:rPr>
          <w:rFonts w:ascii="Times New Roman" w:hAnsi="Times New Roman" w:cs="Times New Roman"/>
          <w:sz w:val="28"/>
          <w:szCs w:val="28"/>
        </w:rPr>
        <w:t>»  призваны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сформировать устойчивый интерес к математике;</w:t>
      </w:r>
      <w:proofErr w:type="gramEnd"/>
      <w:r w:rsidRPr="00111CB4">
        <w:rPr>
          <w:rFonts w:ascii="Times New Roman" w:hAnsi="Times New Roman" w:cs="Times New Roman"/>
          <w:sz w:val="28"/>
          <w:szCs w:val="28"/>
        </w:rPr>
        <w:t xml:space="preserve">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96527C" w:rsidRDefault="0096527C" w:rsidP="009652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1CB4">
        <w:rPr>
          <w:rFonts w:ascii="Times New Roman" w:hAnsi="Times New Roman" w:cs="Times New Roman"/>
          <w:sz w:val="28"/>
          <w:szCs w:val="28"/>
        </w:rPr>
        <w:t>учебные  занятия  по  предмету  «</w:t>
      </w:r>
      <w:r w:rsidRPr="00111CB4">
        <w:rPr>
          <w:rFonts w:ascii="Times New Roman" w:hAnsi="Times New Roman" w:cs="Times New Roman"/>
          <w:i/>
          <w:sz w:val="28"/>
          <w:szCs w:val="28"/>
        </w:rPr>
        <w:t>Основы  безопасности жизнедеятельности</w:t>
      </w:r>
      <w:r w:rsidRPr="00111CB4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призваны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</w:t>
      </w:r>
      <w:r w:rsidRPr="00111CB4">
        <w:rPr>
          <w:rFonts w:ascii="Times New Roman" w:hAnsi="Times New Roman" w:cs="Times New Roman"/>
          <w:color w:val="000000"/>
          <w:sz w:val="28"/>
          <w:szCs w:val="28"/>
        </w:rPr>
        <w:t xml:space="preserve"> личность гражданина, ответственно относящегося к личной безопасности, </w:t>
      </w:r>
      <w:r w:rsidRPr="00111CB4">
        <w:rPr>
          <w:rFonts w:ascii="Times New Roman" w:hAnsi="Times New Roman" w:cs="Times New Roman"/>
          <w:sz w:val="28"/>
          <w:szCs w:val="28"/>
        </w:rPr>
        <w:t>безопасности общества, государства и окружающей среды.</w:t>
      </w:r>
    </w:p>
    <w:p w:rsidR="0096527C" w:rsidRPr="00111CB4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Pr="00111CB4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27C" w:rsidRDefault="0096527C" w:rsidP="0096527C">
      <w:pPr>
        <w:pStyle w:val="Default"/>
        <w:rPr>
          <w:sz w:val="28"/>
          <w:szCs w:val="28"/>
        </w:rPr>
      </w:pPr>
    </w:p>
    <w:p w:rsidR="0096527C" w:rsidRDefault="0096527C" w:rsidP="0096527C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 xml:space="preserve">Сетка  часов   </w:t>
      </w:r>
      <w:r>
        <w:rPr>
          <w:b/>
          <w:bCs/>
          <w:sz w:val="28"/>
          <w:szCs w:val="28"/>
        </w:rPr>
        <w:t>учебного плана начального общего образования</w:t>
      </w: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МОУ – средней  общеобразовательной  школы </w:t>
      </w: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.Д</w:t>
      </w:r>
      <w:proofErr w:type="gramEnd"/>
      <w:r>
        <w:rPr>
          <w:b/>
          <w:bCs/>
          <w:sz w:val="28"/>
          <w:szCs w:val="28"/>
        </w:rPr>
        <w:t>ьяковка</w:t>
      </w:r>
      <w:proofErr w:type="spellEnd"/>
      <w:r>
        <w:rPr>
          <w:b/>
          <w:bCs/>
          <w:sz w:val="28"/>
          <w:szCs w:val="28"/>
        </w:rPr>
        <w:t xml:space="preserve">  </w:t>
      </w:r>
    </w:p>
    <w:p w:rsidR="0096527C" w:rsidRDefault="0096527C" w:rsidP="0096527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2013-2014  учебный  год</w:t>
      </w:r>
    </w:p>
    <w:p w:rsidR="0096527C" w:rsidRPr="0082686C" w:rsidRDefault="0096527C" w:rsidP="0096527C">
      <w:pPr>
        <w:pStyle w:val="Default"/>
        <w:rPr>
          <w:sz w:val="28"/>
          <w:szCs w:val="28"/>
        </w:rPr>
      </w:pPr>
      <w:r>
        <w:rPr>
          <w:b/>
          <w:bCs/>
          <w:sz w:val="18"/>
          <w:szCs w:val="18"/>
        </w:rPr>
        <w:t xml:space="preserve"> </w:t>
      </w:r>
    </w:p>
    <w:tbl>
      <w:tblPr>
        <w:tblW w:w="909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142"/>
        <w:gridCol w:w="2410"/>
        <w:gridCol w:w="1417"/>
        <w:gridCol w:w="1418"/>
        <w:gridCol w:w="1418"/>
      </w:tblGrid>
      <w:tr w:rsidR="0096527C" w:rsidRPr="0096527C" w:rsidTr="00775D98">
        <w:trPr>
          <w:trHeight w:val="310"/>
        </w:trPr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</w:p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 в неделю/год</w:t>
            </w:r>
          </w:p>
        </w:tc>
      </w:tr>
      <w:tr w:rsidR="0096527C" w:rsidRPr="0096527C" w:rsidTr="00775D98">
        <w:trPr>
          <w:trHeight w:val="509"/>
        </w:trPr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</w:tc>
      </w:tr>
      <w:tr w:rsidR="0096527C" w:rsidRPr="0096527C" w:rsidTr="00775D98">
        <w:trPr>
          <w:trHeight w:val="310"/>
        </w:trPr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417" w:type="dxa"/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527C" w:rsidRPr="0096527C" w:rsidTr="00775D98">
        <w:trPr>
          <w:trHeight w:val="310"/>
        </w:trPr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5/165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5/165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5/165</w:t>
            </w:r>
          </w:p>
        </w:tc>
      </w:tr>
      <w:tr w:rsidR="0096527C" w:rsidRPr="0096527C" w:rsidTr="00775D98">
        <w:trPr>
          <w:trHeight w:val="310"/>
        </w:trPr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4/132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4/132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4/132</w:t>
            </w:r>
          </w:p>
        </w:tc>
      </w:tr>
      <w:tr w:rsidR="0096527C" w:rsidRPr="0096527C" w:rsidTr="00775D98">
        <w:trPr>
          <w:trHeight w:val="310"/>
        </w:trPr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</w:tr>
      <w:tr w:rsidR="0096527C" w:rsidRPr="0096527C" w:rsidTr="00775D98">
        <w:trPr>
          <w:trHeight w:val="310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4/132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4/132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4/132</w:t>
            </w:r>
          </w:p>
        </w:tc>
      </w:tr>
      <w:tr w:rsidR="0096527C" w:rsidRPr="0096527C" w:rsidTr="00775D98">
        <w:trPr>
          <w:trHeight w:val="310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(человек, природа,  общество)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2/66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2/66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2/66</w:t>
            </w:r>
          </w:p>
        </w:tc>
      </w:tr>
      <w:tr w:rsidR="0096527C" w:rsidRPr="0096527C" w:rsidTr="00775D98">
        <w:trPr>
          <w:trHeight w:val="310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Искусство (музыка, </w:t>
            </w:r>
            <w:proofErr w:type="gramStart"/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2/66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2/66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2/66</w:t>
            </w:r>
          </w:p>
        </w:tc>
      </w:tr>
      <w:tr w:rsidR="0096527C" w:rsidRPr="0096527C" w:rsidTr="00775D98">
        <w:trPr>
          <w:trHeight w:val="310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</w:tr>
      <w:tr w:rsidR="0096527C" w:rsidRPr="0096527C" w:rsidTr="00775D98">
        <w:trPr>
          <w:trHeight w:val="310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3/99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3/99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3/99</w:t>
            </w:r>
          </w:p>
        </w:tc>
      </w:tr>
      <w:tr w:rsidR="0096527C" w:rsidRPr="0096527C" w:rsidTr="00775D98">
        <w:trPr>
          <w:trHeight w:val="310"/>
        </w:trPr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21/693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23/759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23/759</w:t>
            </w:r>
          </w:p>
        </w:tc>
      </w:tr>
      <w:tr w:rsidR="0096527C" w:rsidRPr="0096527C" w:rsidTr="00775D98">
        <w:trPr>
          <w:trHeight w:val="439"/>
        </w:trPr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 Часть, формируемая участниками образовательного процесса    при 6-дневной учебной неделе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527C" w:rsidRPr="0096527C" w:rsidTr="00775D98">
        <w:trPr>
          <w:trHeight w:val="2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</w:tr>
      <w:tr w:rsidR="0096527C" w:rsidRPr="0096527C" w:rsidTr="00775D98">
        <w:trPr>
          <w:trHeight w:val="490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 на усмотрение ОУ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</w:tr>
      <w:tr w:rsidR="0096527C" w:rsidRPr="0096527C" w:rsidTr="00775D98">
        <w:trPr>
          <w:trHeight w:val="490"/>
        </w:trPr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1/33</w:t>
            </w:r>
          </w:p>
        </w:tc>
      </w:tr>
      <w:tr w:rsidR="0096527C" w:rsidRPr="0096527C" w:rsidTr="00775D98">
        <w:trPr>
          <w:trHeight w:val="536"/>
        </w:trPr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</w:t>
            </w:r>
          </w:p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bCs/>
                <w:sz w:val="24"/>
                <w:szCs w:val="24"/>
              </w:rPr>
              <w:t>(1 класс – 5-дневная  неделя)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21/693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26/858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26/858</w:t>
            </w:r>
          </w:p>
        </w:tc>
      </w:tr>
    </w:tbl>
    <w:p w:rsidR="0096527C" w:rsidRPr="0096527C" w:rsidRDefault="0096527C" w:rsidP="00965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27C" w:rsidRPr="0096527C" w:rsidRDefault="0096527C" w:rsidP="00965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27C" w:rsidRPr="0096527C" w:rsidRDefault="0096527C" w:rsidP="00965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27C" w:rsidRPr="0096527C" w:rsidRDefault="0096527C" w:rsidP="00965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27C" w:rsidRPr="0096527C" w:rsidRDefault="0096527C" w:rsidP="00965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27C" w:rsidRPr="0096527C" w:rsidRDefault="0096527C" w:rsidP="009652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527C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96527C" w:rsidRPr="0096527C" w:rsidRDefault="0096527C" w:rsidP="00965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27C" w:rsidRPr="0096527C" w:rsidRDefault="0096527C" w:rsidP="009652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27C">
        <w:rPr>
          <w:rFonts w:ascii="Times New Roman" w:hAnsi="Times New Roman" w:cs="Times New Roman"/>
          <w:b/>
          <w:sz w:val="24"/>
          <w:szCs w:val="24"/>
        </w:rPr>
        <w:t>Перечень учебников и учебных пособий, обеспечивающих реализацию учебного плана для образовательных учреждений, работающих по основной образовательной программе ОС «Школа 2100»</w:t>
      </w:r>
    </w:p>
    <w:p w:rsidR="0096527C" w:rsidRPr="0096527C" w:rsidRDefault="0096527C" w:rsidP="00965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27C" w:rsidRPr="0096527C" w:rsidRDefault="0096527C" w:rsidP="00965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7C">
        <w:rPr>
          <w:rFonts w:ascii="Times New Roman" w:hAnsi="Times New Roman" w:cs="Times New Roman"/>
          <w:bCs/>
          <w:i/>
          <w:sz w:val="24"/>
          <w:szCs w:val="24"/>
        </w:rPr>
        <w:t>1. Обязательная часть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1220"/>
        <w:gridCol w:w="5775"/>
        <w:gridCol w:w="2091"/>
      </w:tblGrid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Авторы, название учебника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Р.Н. </w:t>
            </w: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, О.В. Пронина. Букварь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Р.Н. </w:t>
            </w: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, О.В. Пронина. Русский язык.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Р.Н. </w:t>
            </w: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. Литературное чтение.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Т.Е. Демидова, С.А. Козлова, А.П. </w:t>
            </w:r>
            <w:proofErr w:type="gram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. Математика.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А.В. Горячев. Н.И. Суворова. Информатика (Информатика в играх и задачах).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А.А. Вахрушев, О.В. Бурский, А.С. </w:t>
            </w: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. Окружающий мир.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, Е.Д. Ковалевская. Изобразительное искусство.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Л.В. Школяр, В.О. Усачёва. Музыка.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, Е.Л. </w:t>
            </w: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. Технология.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Анастасова Л.П., Ижевский П.В., Иванова Н.В. </w:t>
            </w:r>
            <w:r w:rsidRPr="0096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жизнедеятельности: учеб</w:t>
            </w:r>
            <w:proofErr w:type="gramStart"/>
            <w:r w:rsidRPr="0096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6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6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6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для 1—2 </w:t>
            </w:r>
            <w:proofErr w:type="spellStart"/>
            <w:r w:rsidRPr="0096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6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Б.Б. Егоров, Ю.А. Перетягина. Физическая культура.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 Е.В., Пронина О.В. Русский язык.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 Е.В. Литературное чтение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О.А., </w:t>
            </w: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 Н.Н. Английский язык.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Т.Е., Козлова С.А., </w:t>
            </w:r>
            <w:proofErr w:type="gram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 А.П. Математика.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Горячев А.В., Горина К.И., Волкова Т.О. Информатика.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Вахрушев А.А., Бурский О.В., </w:t>
            </w: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 А.С. Окружающий мир.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 Изобразительное искусство.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Усачёва В.О., Школяр Л.В. Музыка.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Б.Б. Егоров, Ю.А. Перетягина. Физическая культура.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Р.Н.Бунеев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Е.В.Бунеева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язык», </w:t>
            </w:r>
          </w:p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Р.Н.Бунеев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Е.В.Бунеева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. В океане света. Книга для чтения. 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О.А., </w:t>
            </w: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 Н.Н. Английский язык, 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Т.Е.Демидова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С.А.Козлова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Математика 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А.В.Горячев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в играх и задачах. 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А.А.Вахрушев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А.С.Раутин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. Человек и природа 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 Изобразительное искусство.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Усачёва В.О., Школяр Л.В. Музыка.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Б.Б. Егоров, Ю.А. Перетягина. Физическая культура.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6527C" w:rsidRPr="0096527C" w:rsidTr="00775D98">
        <w:tc>
          <w:tcPr>
            <w:tcW w:w="484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775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Анастасова Л.П., Ижевский П.В., Иванова Н.В. </w:t>
            </w:r>
            <w:r w:rsidRPr="0096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жизнедеятельности: учеб</w:t>
            </w:r>
            <w:proofErr w:type="gramStart"/>
            <w:r w:rsidRPr="0096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6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6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6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для 3—4 </w:t>
            </w:r>
            <w:proofErr w:type="spellStart"/>
            <w:r w:rsidRPr="0096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6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/ Л.П. Анастасова, П.В. </w:t>
            </w:r>
            <w:proofErr w:type="gramStart"/>
            <w:r w:rsidRPr="0096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Ижевский</w:t>
            </w:r>
            <w:proofErr w:type="gramEnd"/>
            <w:r w:rsidRPr="00965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Н.В. Иванова.</w:t>
            </w:r>
          </w:p>
        </w:tc>
        <w:tc>
          <w:tcPr>
            <w:tcW w:w="2091" w:type="dxa"/>
          </w:tcPr>
          <w:p w:rsidR="0096527C" w:rsidRPr="0096527C" w:rsidRDefault="0096527C" w:rsidP="00965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27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</w:tbl>
    <w:p w:rsidR="0096527C" w:rsidRPr="0096527C" w:rsidRDefault="0096527C" w:rsidP="0096527C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</w:p>
    <w:p w:rsidR="0096527C" w:rsidRPr="0096527C" w:rsidRDefault="0096527C" w:rsidP="0096527C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96527C">
        <w:rPr>
          <w:rFonts w:ascii="Times New Roman" w:hAnsi="Times New Roman" w:cs="Times New Roman"/>
          <w:bCs/>
          <w:i/>
          <w:sz w:val="24"/>
          <w:szCs w:val="24"/>
        </w:rPr>
        <w:t xml:space="preserve">2. Часть, формируемая участниками образовательного процесса </w:t>
      </w:r>
    </w:p>
    <w:p w:rsidR="0096527C" w:rsidRPr="0096527C" w:rsidRDefault="0096527C" w:rsidP="00965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27C" w:rsidRPr="0096527C" w:rsidRDefault="0096527C" w:rsidP="00965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7C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96527C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Pr="0096527C">
        <w:rPr>
          <w:rFonts w:ascii="Times New Roman" w:hAnsi="Times New Roman" w:cs="Times New Roman"/>
          <w:sz w:val="24"/>
          <w:szCs w:val="24"/>
        </w:rPr>
        <w:t>. Театр. Часть 1-3. Пособие для дополнительного образования.</w:t>
      </w:r>
    </w:p>
    <w:p w:rsidR="0096527C" w:rsidRPr="004F4539" w:rsidRDefault="0096527C" w:rsidP="0096527C">
      <w:pPr>
        <w:rPr>
          <w:sz w:val="28"/>
          <w:szCs w:val="28"/>
        </w:rPr>
      </w:pPr>
    </w:p>
    <w:p w:rsidR="00C05225" w:rsidRDefault="00C05225"/>
    <w:sectPr w:rsidR="00C05225" w:rsidSect="004B3D96">
      <w:type w:val="continuous"/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669"/>
    <w:multiLevelType w:val="hybridMultilevel"/>
    <w:tmpl w:val="82EC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6B92"/>
    <w:multiLevelType w:val="hybridMultilevel"/>
    <w:tmpl w:val="26E6C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B643E"/>
    <w:multiLevelType w:val="hybridMultilevel"/>
    <w:tmpl w:val="18EE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26E8E"/>
    <w:multiLevelType w:val="hybridMultilevel"/>
    <w:tmpl w:val="D374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A6638"/>
    <w:multiLevelType w:val="hybridMultilevel"/>
    <w:tmpl w:val="5E74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A3D10"/>
    <w:multiLevelType w:val="hybridMultilevel"/>
    <w:tmpl w:val="82569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D329C7"/>
    <w:multiLevelType w:val="hybridMultilevel"/>
    <w:tmpl w:val="E46CC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7C"/>
    <w:rsid w:val="0096527C"/>
    <w:rsid w:val="00C0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27C"/>
    <w:pPr>
      <w:spacing w:after="0" w:line="240" w:lineRule="auto"/>
    </w:pPr>
  </w:style>
  <w:style w:type="paragraph" w:styleId="a4">
    <w:name w:val="Normal (Web)"/>
    <w:basedOn w:val="a"/>
    <w:rsid w:val="0096527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customStyle="1" w:styleId="Default">
    <w:name w:val="Default"/>
    <w:rsid w:val="0096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6527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65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27C"/>
    <w:pPr>
      <w:spacing w:after="0" w:line="240" w:lineRule="auto"/>
    </w:pPr>
  </w:style>
  <w:style w:type="paragraph" w:styleId="a4">
    <w:name w:val="Normal (Web)"/>
    <w:basedOn w:val="a"/>
    <w:rsid w:val="0096527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customStyle="1" w:styleId="Default">
    <w:name w:val="Default"/>
    <w:rsid w:val="0096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6527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65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2013-12-11T09:50:00Z</dcterms:created>
  <dcterms:modified xsi:type="dcterms:W3CDTF">2013-12-11T09:54:00Z</dcterms:modified>
</cp:coreProperties>
</file>