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D1" w:rsidRPr="005E29C7" w:rsidRDefault="008E4FD1" w:rsidP="008E4F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E29C7">
        <w:rPr>
          <w:rFonts w:ascii="Times New Roman" w:hAnsi="Times New Roman"/>
          <w:b/>
          <w:sz w:val="32"/>
          <w:szCs w:val="32"/>
        </w:rPr>
        <w:t xml:space="preserve">Публичный  доклад  директора  </w:t>
      </w:r>
    </w:p>
    <w:p w:rsidR="008E4FD1" w:rsidRPr="005E29C7" w:rsidRDefault="008E4FD1" w:rsidP="008E4F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E29C7">
        <w:rPr>
          <w:rFonts w:ascii="Times New Roman" w:hAnsi="Times New Roman"/>
          <w:b/>
          <w:sz w:val="32"/>
          <w:szCs w:val="32"/>
        </w:rPr>
        <w:t>МО</w:t>
      </w:r>
      <w:proofErr w:type="gramStart"/>
      <w:r w:rsidRPr="005E29C7">
        <w:rPr>
          <w:rFonts w:ascii="Times New Roman" w:hAnsi="Times New Roman"/>
          <w:b/>
          <w:sz w:val="32"/>
          <w:szCs w:val="32"/>
        </w:rPr>
        <w:t>У-</w:t>
      </w:r>
      <w:proofErr w:type="gramEnd"/>
      <w:r w:rsidRPr="005E29C7">
        <w:rPr>
          <w:rFonts w:ascii="Times New Roman" w:hAnsi="Times New Roman"/>
          <w:b/>
          <w:sz w:val="32"/>
          <w:szCs w:val="32"/>
        </w:rPr>
        <w:t xml:space="preserve"> средней  общеобразовательной  школы  села  </w:t>
      </w:r>
      <w:proofErr w:type="spellStart"/>
      <w:r w:rsidRPr="005E29C7">
        <w:rPr>
          <w:rFonts w:ascii="Times New Roman" w:hAnsi="Times New Roman"/>
          <w:b/>
          <w:sz w:val="32"/>
          <w:szCs w:val="32"/>
        </w:rPr>
        <w:t>Дьяковка</w:t>
      </w:r>
      <w:proofErr w:type="spellEnd"/>
      <w:r w:rsidRPr="005E29C7">
        <w:rPr>
          <w:rFonts w:ascii="Times New Roman" w:hAnsi="Times New Roman"/>
          <w:b/>
          <w:sz w:val="32"/>
          <w:szCs w:val="32"/>
        </w:rPr>
        <w:t xml:space="preserve">  </w:t>
      </w:r>
    </w:p>
    <w:p w:rsidR="008E4FD1" w:rsidRPr="005E29C7" w:rsidRDefault="008E4FD1" w:rsidP="008E4F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E29C7">
        <w:rPr>
          <w:rFonts w:ascii="Times New Roman" w:hAnsi="Times New Roman"/>
          <w:b/>
          <w:sz w:val="32"/>
          <w:szCs w:val="32"/>
        </w:rPr>
        <w:t>Краснокутского</w:t>
      </w:r>
      <w:proofErr w:type="spellEnd"/>
      <w:r w:rsidRPr="005E29C7">
        <w:rPr>
          <w:rFonts w:ascii="Times New Roman" w:hAnsi="Times New Roman"/>
          <w:b/>
          <w:sz w:val="32"/>
          <w:szCs w:val="32"/>
        </w:rPr>
        <w:t xml:space="preserve">  района  Саратовской  области  </w:t>
      </w:r>
    </w:p>
    <w:p w:rsidR="00414FAD" w:rsidRPr="005E29C7" w:rsidRDefault="008E4FD1" w:rsidP="008E4F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E29C7">
        <w:rPr>
          <w:rFonts w:ascii="Times New Roman" w:hAnsi="Times New Roman"/>
          <w:b/>
          <w:sz w:val="32"/>
          <w:szCs w:val="32"/>
        </w:rPr>
        <w:t>Скребневой</w:t>
      </w:r>
      <w:proofErr w:type="spellEnd"/>
      <w:r w:rsidRPr="005E29C7">
        <w:rPr>
          <w:rFonts w:ascii="Times New Roman" w:hAnsi="Times New Roman"/>
          <w:b/>
          <w:sz w:val="32"/>
          <w:szCs w:val="32"/>
        </w:rPr>
        <w:t xml:space="preserve">  Татьяны  Александровны</w:t>
      </w:r>
      <w:r w:rsidR="00414FAD" w:rsidRPr="005E29C7">
        <w:rPr>
          <w:rFonts w:ascii="Times New Roman" w:hAnsi="Times New Roman"/>
          <w:b/>
          <w:sz w:val="32"/>
          <w:szCs w:val="32"/>
        </w:rPr>
        <w:t xml:space="preserve"> </w:t>
      </w:r>
    </w:p>
    <w:p w:rsidR="008E4FD1" w:rsidRPr="00992034" w:rsidRDefault="00414FAD" w:rsidP="008E4F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E29C7">
        <w:rPr>
          <w:rFonts w:ascii="Times New Roman" w:hAnsi="Times New Roman"/>
          <w:b/>
          <w:sz w:val="32"/>
          <w:szCs w:val="32"/>
        </w:rPr>
        <w:t xml:space="preserve"> по  итогам  201</w:t>
      </w:r>
      <w:r w:rsidR="001B70F4">
        <w:rPr>
          <w:rFonts w:ascii="Times New Roman" w:hAnsi="Times New Roman"/>
          <w:b/>
          <w:sz w:val="32"/>
          <w:szCs w:val="32"/>
        </w:rPr>
        <w:t>3</w:t>
      </w:r>
      <w:r w:rsidRPr="005E29C7">
        <w:rPr>
          <w:rFonts w:ascii="Times New Roman" w:hAnsi="Times New Roman"/>
          <w:b/>
          <w:sz w:val="32"/>
          <w:szCs w:val="32"/>
        </w:rPr>
        <w:t>-201</w:t>
      </w:r>
      <w:r w:rsidR="001B70F4">
        <w:rPr>
          <w:rFonts w:ascii="Times New Roman" w:hAnsi="Times New Roman"/>
          <w:b/>
          <w:sz w:val="32"/>
          <w:szCs w:val="32"/>
        </w:rPr>
        <w:t>4</w:t>
      </w:r>
      <w:r w:rsidRPr="005E29C7">
        <w:rPr>
          <w:rFonts w:ascii="Times New Roman" w:hAnsi="Times New Roman"/>
          <w:b/>
          <w:sz w:val="32"/>
          <w:szCs w:val="32"/>
        </w:rPr>
        <w:t xml:space="preserve">  учебного  года</w:t>
      </w: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Введение.</w:t>
      </w:r>
    </w:p>
    <w:p w:rsidR="001B70F4" w:rsidRDefault="001B70F4" w:rsidP="001B70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 вашему вниманию публичный  доклад директора школы, в котором представлены результаты деятельности школы за 2013 -2014 учебный год. В докладе содержится информация о том, чем живет школа, как работает, какие у нее потребности, чего она достигла.</w:t>
      </w:r>
    </w:p>
    <w:p w:rsidR="001B70F4" w:rsidRDefault="001B70F4" w:rsidP="001B70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открытого отчета становится для школы 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803B80" w:rsidRPr="001B70F4" w:rsidRDefault="001B70F4" w:rsidP="001B70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Публичный доклад  составлен на основе мониторинговых исследований учреждения и анализа работы образовательной и воспитательной системы за отчетный период.</w:t>
      </w:r>
    </w:p>
    <w:p w:rsidR="008E4FD1" w:rsidRDefault="00803B80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 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  <w:r w:rsidR="008E4FD1" w:rsidRPr="003C4654">
        <w:rPr>
          <w:rFonts w:ascii="Times New Roman" w:hAnsi="Times New Roman"/>
          <w:sz w:val="32"/>
          <w:szCs w:val="32"/>
        </w:rPr>
        <w:t>.</w:t>
      </w:r>
    </w:p>
    <w:p w:rsidR="00627A96" w:rsidRDefault="00627A96" w:rsidP="00627A96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D301A4" w:rsidRDefault="00D301A4" w:rsidP="008E4FD1">
      <w:pPr>
        <w:spacing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этом  </w:t>
      </w:r>
      <w:r w:rsidR="001B70F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 </w:t>
      </w:r>
      <w:r w:rsidR="001B70F4">
        <w:rPr>
          <w:rFonts w:ascii="Times New Roman" w:eastAsia="Times New Roman" w:hAnsi="Times New Roman"/>
          <w:sz w:val="24"/>
          <w:szCs w:val="24"/>
          <w:lang w:eastAsia="ru-RU"/>
        </w:rPr>
        <w:t>сохранилась  печальная  тенденция  снижения  числа 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4FD1" w:rsidRDefault="001B70F4" w:rsidP="008E4FD1">
      <w:pPr>
        <w:spacing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Так,   н</w:t>
      </w:r>
      <w:r w:rsidR="00803B80" w:rsidRPr="00A44446">
        <w:rPr>
          <w:rFonts w:ascii="Times New Roman" w:eastAsia="Times New Roman" w:hAnsi="Times New Roman"/>
          <w:sz w:val="24"/>
          <w:szCs w:val="24"/>
          <w:lang w:eastAsia="ru-RU"/>
        </w:rPr>
        <w:t>а  начало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03B80" w:rsidRPr="00A44446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F2E4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 </w:t>
      </w:r>
      <w:r w:rsidR="00BF2E4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 xml:space="preserve">  числен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  учащихся  составляла  113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 xml:space="preserve">  человек</w:t>
      </w:r>
      <w:proofErr w:type="gramStart"/>
      <w:r w:rsidR="00BF2E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B80" w:rsidRPr="00A444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803B80" w:rsidRPr="00A44446">
        <w:rPr>
          <w:rFonts w:ascii="Times New Roman" w:eastAsia="Times New Roman" w:hAnsi="Times New Roman"/>
          <w:sz w:val="24"/>
          <w:szCs w:val="24"/>
          <w:lang w:eastAsia="ru-RU"/>
        </w:rPr>
        <w:t xml:space="preserve">  На  конец  года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117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  <w:r w:rsidR="00803B80" w:rsidRPr="00A444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B80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Сформировано  11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классов-комплектов:</w:t>
      </w:r>
    </w:p>
    <w:p w:rsidR="008E4FD1" w:rsidRDefault="001B70F4" w:rsidP="008E4FD1">
      <w:pPr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начальных классах </w:t>
      </w:r>
      <w:r w:rsidR="00803B80">
        <w:rPr>
          <w:rFonts w:ascii="Times New Roman" w:eastAsia="Times New Roman" w:hAnsi="Times New Roman"/>
          <w:sz w:val="24"/>
          <w:szCs w:val="24"/>
          <w:lang w:eastAsia="ru-RU"/>
        </w:rPr>
        <w:t xml:space="preserve"> (1-4 класс)  обучается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 Средняя  наполняемость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 – 11,2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8E4FD1" w:rsidRDefault="001B70F4" w:rsidP="008E4FD1">
      <w:pPr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среднем звене (5-9 классы)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обучается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>.  Средняя  наполняемость  класса</w:t>
      </w:r>
      <w:r w:rsidR="00141D0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11,8</w:t>
      </w:r>
      <w:r w:rsidR="00BF2E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8E4FD1" w:rsidRPr="0030601C" w:rsidRDefault="001B70F4" w:rsidP="008E4FD1">
      <w:pPr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старшем звене</w:t>
      </w:r>
      <w:r w:rsidR="00803B8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03B80">
        <w:rPr>
          <w:rFonts w:ascii="Times New Roman" w:eastAsia="Times New Roman" w:hAnsi="Times New Roman"/>
          <w:sz w:val="24"/>
          <w:szCs w:val="24"/>
          <w:lang w:eastAsia="ru-RU"/>
        </w:rPr>
        <w:t xml:space="preserve">-11 класс) </w:t>
      </w:r>
      <w:r w:rsidR="00BF2E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B8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обучается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 xml:space="preserve">  человек.</w:t>
      </w:r>
      <w:r w:rsidR="00803B80"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Средняя  наполняемость  классов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F2E4F">
        <w:rPr>
          <w:rFonts w:ascii="Times New Roman" w:eastAsia="Times New Roman" w:hAnsi="Times New Roman"/>
          <w:sz w:val="24"/>
          <w:szCs w:val="24"/>
          <w:lang w:eastAsia="ru-RU"/>
        </w:rPr>
        <w:t xml:space="preserve">,5 </w:t>
      </w:r>
      <w:r w:rsidR="00803B80">
        <w:rPr>
          <w:rFonts w:ascii="Times New Roman" w:eastAsia="Times New Roman" w:hAnsi="Times New Roman"/>
          <w:sz w:val="24"/>
          <w:szCs w:val="24"/>
          <w:lang w:eastAsia="ru-RU"/>
        </w:rPr>
        <w:t xml:space="preserve">  человек.</w:t>
      </w:r>
    </w:p>
    <w:p w:rsidR="00DE4431" w:rsidRDefault="00BF2E4F" w:rsidP="008E4FD1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Однако,  по  предварительным  прогнозам,  1  сентября 201</w:t>
      </w:r>
      <w:r w:rsidR="001B70F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</w:t>
      </w:r>
      <w:r w:rsidR="00C242BB">
        <w:rPr>
          <w:rFonts w:ascii="Times New Roman" w:eastAsia="Times New Roman" w:hAnsi="Times New Roman"/>
          <w:sz w:val="24"/>
          <w:szCs w:val="24"/>
          <w:lang w:eastAsia="ru-RU"/>
        </w:rPr>
        <w:t xml:space="preserve">за  парты  сядут </w:t>
      </w:r>
      <w:r w:rsidR="001B70F4">
        <w:rPr>
          <w:rFonts w:ascii="Times New Roman" w:eastAsia="Times New Roman" w:hAnsi="Times New Roman"/>
          <w:sz w:val="24"/>
          <w:szCs w:val="24"/>
          <w:lang w:eastAsia="ru-RU"/>
        </w:rPr>
        <w:t xml:space="preserve">уже  менее  100 </w:t>
      </w:r>
      <w:r w:rsidR="00141D0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 Наблюдается  стабильный  отток  учащихся,  в  связи  с переездом родителей  в  другое  место  жительства.  Причина  переезда – отсутствие  работы  на  селе. </w:t>
      </w:r>
    </w:p>
    <w:p w:rsidR="00141D06" w:rsidRPr="0030601C" w:rsidRDefault="00141D06" w:rsidP="008E4FD1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FD1" w:rsidRPr="0030601C" w:rsidRDefault="008E4FD1" w:rsidP="008E4FD1">
      <w:pPr>
        <w:spacing w:before="30" w:after="100" w:line="240" w:lineRule="auto"/>
        <w:ind w:left="9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Коли</w:t>
      </w:r>
      <w:r w:rsidR="00803B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чество учащихся за последние </w:t>
      </w:r>
      <w:r w:rsidR="00141D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шесть </w:t>
      </w:r>
      <w:r w:rsidR="00BF2E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лет</w:t>
      </w:r>
      <w:r w:rsidRPr="003060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278"/>
        <w:gridCol w:w="1277"/>
        <w:gridCol w:w="1277"/>
        <w:gridCol w:w="1277"/>
        <w:gridCol w:w="1278"/>
        <w:gridCol w:w="1277"/>
      </w:tblGrid>
      <w:tr w:rsidR="00141D06" w:rsidRPr="0030601C" w:rsidTr="003B4436">
        <w:trPr>
          <w:trHeight w:val="389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учащихся </w:t>
            </w:r>
          </w:p>
        </w:tc>
      </w:tr>
      <w:tr w:rsidR="001B70F4" w:rsidRPr="0030601C" w:rsidTr="003B4436">
        <w:trPr>
          <w:trHeight w:val="43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F4" w:rsidRPr="0030601C" w:rsidRDefault="001B70F4" w:rsidP="00461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Pr="0030601C" w:rsidRDefault="001B70F4" w:rsidP="001B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2008-2009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Pr="0030601C" w:rsidRDefault="001B70F4" w:rsidP="001B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2009-2010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2010-2011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2011-2012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E2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23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E23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E2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23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E23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1B70F4" w:rsidRPr="0030601C" w:rsidTr="003B4436">
        <w:trPr>
          <w:trHeight w:val="6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F4" w:rsidRPr="0030601C" w:rsidRDefault="001B70F4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</w:t>
            </w:r>
          </w:p>
          <w:p w:rsidR="001B70F4" w:rsidRPr="0030601C" w:rsidRDefault="001B70F4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Pr="0030601C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Pr="0030601C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E2388F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1B70F4" w:rsidRPr="0030601C" w:rsidTr="003B4436">
        <w:trPr>
          <w:trHeight w:val="6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F4" w:rsidRPr="0030601C" w:rsidRDefault="001B70F4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1B70F4" w:rsidRPr="0030601C" w:rsidRDefault="001B70F4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</w:t>
            </w: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ступени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Pr="0030601C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Pr="0030601C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E2388F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1B70F4" w:rsidRPr="0030601C" w:rsidTr="003B4436">
        <w:trPr>
          <w:trHeight w:val="547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F4" w:rsidRPr="0030601C" w:rsidRDefault="001B70F4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Школа</w:t>
            </w:r>
          </w:p>
          <w:p w:rsidR="001B70F4" w:rsidRPr="0030601C" w:rsidRDefault="001B70F4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3-ей </w:t>
            </w: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Pr="0030601C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Pr="0030601C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E2388F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70F4" w:rsidRPr="0030601C" w:rsidTr="003B4436">
        <w:trPr>
          <w:trHeight w:val="34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F4" w:rsidRPr="0030601C" w:rsidRDefault="001B70F4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Pr="0030601C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Pr="0030601C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1B70F4" w:rsidP="001B70F4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4" w:rsidRDefault="00E2388F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8E4FD1" w:rsidRDefault="008E4FD1" w:rsidP="008E4FD1">
      <w:pPr>
        <w:spacing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FD1" w:rsidRDefault="008E4FD1" w:rsidP="00E2388F">
      <w:pPr>
        <w:spacing w:after="3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начальной  школы  обучаются  по  программе  «</w:t>
      </w:r>
      <w:r w:rsidR="00D7660C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 система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60C">
        <w:rPr>
          <w:rFonts w:ascii="Times New Roman" w:eastAsia="Times New Roman" w:hAnsi="Times New Roman"/>
          <w:sz w:val="24"/>
          <w:szCs w:val="24"/>
          <w:lang w:eastAsia="ru-RU"/>
        </w:rPr>
        <w:t>«Школа  2100»</w:t>
      </w:r>
      <w:r w:rsidRPr="003060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 среднего  звена  по  основным  предметам</w:t>
      </w:r>
      <w:r w:rsidR="00D7660C"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(русский язык,  литература,  история,  обществознание)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продолжают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«Школа 2100»,  по  остальным  предметам  обучение  проводится  по  традиционным  программам.  В  9-ом  классе  осуществляется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предпрофильная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подготовка</w:t>
      </w:r>
      <w:r w:rsidR="00803B80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3840D2">
        <w:rPr>
          <w:rFonts w:ascii="Times New Roman" w:eastAsia="Times New Roman" w:hAnsi="Times New Roman"/>
          <w:sz w:val="24"/>
          <w:szCs w:val="24"/>
          <w:lang w:eastAsia="ru-RU"/>
        </w:rPr>
        <w:t xml:space="preserve">в 10 классе  проходит </w:t>
      </w:r>
      <w:proofErr w:type="gramStart"/>
      <w:r w:rsidR="003840D2">
        <w:rPr>
          <w:rFonts w:ascii="Times New Roman" w:eastAsia="Times New Roman" w:hAnsi="Times New Roman"/>
          <w:sz w:val="24"/>
          <w:szCs w:val="24"/>
          <w:lang w:eastAsia="ru-RU"/>
        </w:rPr>
        <w:t>обучение  по  программам</w:t>
      </w:r>
      <w:proofErr w:type="gramEnd"/>
      <w:r w:rsidR="003840D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2388F">
        <w:rPr>
          <w:rFonts w:ascii="Times New Roman" w:eastAsia="Times New Roman" w:hAnsi="Times New Roman"/>
          <w:sz w:val="24"/>
          <w:szCs w:val="24"/>
          <w:lang w:eastAsia="ru-RU"/>
        </w:rPr>
        <w:t>универсального</w:t>
      </w:r>
      <w:r w:rsidR="003840D2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профиля, </w:t>
      </w:r>
      <w:r w:rsidR="00803B80">
        <w:rPr>
          <w:rFonts w:ascii="Times New Roman" w:eastAsia="Times New Roman" w:hAnsi="Times New Roman"/>
          <w:sz w:val="24"/>
          <w:szCs w:val="24"/>
          <w:lang w:eastAsia="ru-RU"/>
        </w:rPr>
        <w:t>ученики  1</w:t>
      </w:r>
      <w:r w:rsidR="003840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  проходят  профильное  обучение  (</w:t>
      </w:r>
      <w:r w:rsidR="00E2388F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профиль).</w:t>
      </w:r>
    </w:p>
    <w:p w:rsidR="00E2388F" w:rsidRPr="00E2388F" w:rsidRDefault="00E2388F" w:rsidP="00E2388F">
      <w:pPr>
        <w:spacing w:after="3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 w:rsidRPr="003B5A4B">
        <w:rPr>
          <w:rFonts w:ascii="Times New Roman" w:hAnsi="Times New Roman"/>
          <w:sz w:val="32"/>
          <w:szCs w:val="32"/>
        </w:rPr>
        <w:t>Структура управления  и  самоуправления  общеобразовательным  учреждением.</w:t>
      </w:r>
    </w:p>
    <w:p w:rsidR="00627A96" w:rsidRPr="003B5A4B" w:rsidRDefault="00627A96" w:rsidP="00627A96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8E4FD1" w:rsidRPr="00B46A42" w:rsidRDefault="008E4FD1" w:rsidP="008E4FD1">
      <w:pPr>
        <w:pStyle w:val="a4"/>
        <w:ind w:left="180" w:firstLine="528"/>
        <w:rPr>
          <w:sz w:val="24"/>
          <w:szCs w:val="24"/>
        </w:rPr>
      </w:pPr>
      <w:r w:rsidRPr="00B46A42">
        <w:rPr>
          <w:sz w:val="24"/>
          <w:szCs w:val="24"/>
        </w:rPr>
        <w:t>Управление школой осуществляется в соответствии с законодательством Российской Федерации и Уставом школы на основе принципов гласности, открытости, демократии и самоуправления.</w:t>
      </w:r>
    </w:p>
    <w:p w:rsidR="008E4FD1" w:rsidRPr="00B46A42" w:rsidRDefault="008E4FD1" w:rsidP="008E4FD1">
      <w:pPr>
        <w:pStyle w:val="a4"/>
        <w:ind w:left="180" w:firstLine="528"/>
        <w:rPr>
          <w:sz w:val="24"/>
          <w:szCs w:val="24"/>
        </w:rPr>
      </w:pPr>
      <w:r w:rsidRPr="00B46A42">
        <w:rPr>
          <w:sz w:val="24"/>
          <w:szCs w:val="24"/>
        </w:rPr>
        <w:t>Высшим органом самоуправления является конференция, которая проводится один раз в год, в сентябре месяце каждого учебного года. В период между конференциями в роли высшего органа самоуправления выступает Совет школы, который избирается конференцией. Деятельностью Совета руководит председатель.  При Совете школы работают комиссии:</w:t>
      </w:r>
    </w:p>
    <w:p w:rsidR="008E4FD1" w:rsidRPr="00B46A42" w:rsidRDefault="008E4FD1" w:rsidP="008E4FD1">
      <w:pPr>
        <w:pStyle w:val="a4"/>
        <w:numPr>
          <w:ilvl w:val="0"/>
          <w:numId w:val="2"/>
        </w:numPr>
        <w:rPr>
          <w:sz w:val="24"/>
          <w:szCs w:val="24"/>
        </w:rPr>
      </w:pPr>
      <w:r w:rsidRPr="00B46A42">
        <w:rPr>
          <w:sz w:val="24"/>
          <w:szCs w:val="24"/>
        </w:rPr>
        <w:t>конфликтная;</w:t>
      </w:r>
    </w:p>
    <w:p w:rsidR="008E4FD1" w:rsidRPr="00B46A42" w:rsidRDefault="008E4FD1" w:rsidP="008E4FD1">
      <w:pPr>
        <w:pStyle w:val="a4"/>
        <w:numPr>
          <w:ilvl w:val="0"/>
          <w:numId w:val="2"/>
        </w:numPr>
        <w:rPr>
          <w:sz w:val="24"/>
          <w:szCs w:val="24"/>
        </w:rPr>
      </w:pPr>
      <w:r w:rsidRPr="00B46A42">
        <w:rPr>
          <w:sz w:val="24"/>
          <w:szCs w:val="24"/>
        </w:rPr>
        <w:t>финансовая;</w:t>
      </w:r>
    </w:p>
    <w:p w:rsidR="008E4FD1" w:rsidRPr="00B46A42" w:rsidRDefault="008E4FD1" w:rsidP="008E4FD1">
      <w:pPr>
        <w:pStyle w:val="a4"/>
        <w:numPr>
          <w:ilvl w:val="0"/>
          <w:numId w:val="2"/>
        </w:numPr>
        <w:rPr>
          <w:sz w:val="24"/>
          <w:szCs w:val="24"/>
        </w:rPr>
      </w:pPr>
      <w:r w:rsidRPr="00B46A42">
        <w:rPr>
          <w:sz w:val="24"/>
          <w:szCs w:val="24"/>
        </w:rPr>
        <w:t>по организации культурно – массовых мероприятий;</w:t>
      </w:r>
    </w:p>
    <w:p w:rsidR="008E4FD1" w:rsidRPr="00B46A42" w:rsidRDefault="008E4FD1" w:rsidP="008E4FD1">
      <w:pPr>
        <w:pStyle w:val="a4"/>
        <w:numPr>
          <w:ilvl w:val="0"/>
          <w:numId w:val="2"/>
        </w:numPr>
        <w:rPr>
          <w:sz w:val="24"/>
          <w:szCs w:val="24"/>
        </w:rPr>
      </w:pPr>
      <w:r w:rsidRPr="00B46A42">
        <w:rPr>
          <w:sz w:val="24"/>
          <w:szCs w:val="24"/>
        </w:rPr>
        <w:t>по работе с трудными детьми.</w:t>
      </w:r>
    </w:p>
    <w:p w:rsidR="008E4FD1" w:rsidRPr="00B46A42" w:rsidRDefault="008E4FD1" w:rsidP="008E4FD1">
      <w:pPr>
        <w:pStyle w:val="a4"/>
        <w:ind w:left="180" w:firstLine="420"/>
        <w:rPr>
          <w:sz w:val="24"/>
          <w:szCs w:val="24"/>
        </w:rPr>
      </w:pPr>
      <w:r w:rsidRPr="00B46A42">
        <w:rPr>
          <w:sz w:val="24"/>
          <w:szCs w:val="24"/>
        </w:rPr>
        <w:t xml:space="preserve">В школе функционируют Управляющий  совет,  </w:t>
      </w:r>
      <w:r w:rsidR="00DE4431">
        <w:rPr>
          <w:sz w:val="24"/>
          <w:szCs w:val="24"/>
        </w:rPr>
        <w:t xml:space="preserve">попечительский совет, </w:t>
      </w:r>
      <w:r w:rsidR="009C1A59">
        <w:rPr>
          <w:sz w:val="24"/>
          <w:szCs w:val="24"/>
        </w:rPr>
        <w:t xml:space="preserve">педагогический  совет, </w:t>
      </w:r>
      <w:r w:rsidR="00DE4431">
        <w:rPr>
          <w:sz w:val="24"/>
          <w:szCs w:val="24"/>
        </w:rPr>
        <w:t xml:space="preserve"> общешкольный  </w:t>
      </w:r>
      <w:r w:rsidRPr="00B46A42">
        <w:rPr>
          <w:sz w:val="24"/>
          <w:szCs w:val="24"/>
        </w:rPr>
        <w:t>и классные родительские комитеты.</w:t>
      </w:r>
    </w:p>
    <w:p w:rsidR="008E4FD1" w:rsidRPr="00B46A42" w:rsidRDefault="008E4FD1" w:rsidP="008E4FD1">
      <w:pPr>
        <w:pStyle w:val="a4"/>
        <w:ind w:left="180" w:firstLine="420"/>
        <w:rPr>
          <w:sz w:val="24"/>
          <w:szCs w:val="24"/>
        </w:rPr>
      </w:pPr>
      <w:r w:rsidRPr="00B46A42">
        <w:rPr>
          <w:sz w:val="24"/>
          <w:szCs w:val="24"/>
        </w:rPr>
        <w:t xml:space="preserve">В управление школой включены органы ученического самоуправления: </w:t>
      </w:r>
      <w:r>
        <w:rPr>
          <w:sz w:val="24"/>
          <w:szCs w:val="24"/>
        </w:rPr>
        <w:t>президент  школьной  республики,  кабинет  министров, совет  мэров.</w:t>
      </w:r>
    </w:p>
    <w:p w:rsidR="00AE7831" w:rsidRDefault="008E4FD1" w:rsidP="00AE7831">
      <w:pPr>
        <w:pStyle w:val="a3"/>
        <w:ind w:firstLine="600"/>
        <w:rPr>
          <w:rFonts w:ascii="Times New Roman" w:hAnsi="Times New Roman"/>
          <w:sz w:val="24"/>
          <w:szCs w:val="24"/>
        </w:rPr>
      </w:pPr>
      <w:r w:rsidRPr="00AE7831">
        <w:rPr>
          <w:rFonts w:ascii="Times New Roman" w:hAnsi="Times New Roman"/>
          <w:sz w:val="24"/>
          <w:szCs w:val="24"/>
        </w:rPr>
        <w:t>Непосредственное руководство школой осуществляет директор школы, назначенный учредителем.</w:t>
      </w:r>
      <w:r w:rsidR="00DE4431" w:rsidRPr="00AE7831">
        <w:rPr>
          <w:rFonts w:ascii="Times New Roman" w:hAnsi="Times New Roman"/>
          <w:sz w:val="24"/>
          <w:szCs w:val="24"/>
        </w:rPr>
        <w:t xml:space="preserve">  </w:t>
      </w:r>
      <w:r w:rsidR="00AE7831" w:rsidRPr="00AE7831">
        <w:rPr>
          <w:rFonts w:ascii="Times New Roman" w:hAnsi="Times New Roman"/>
          <w:sz w:val="24"/>
          <w:szCs w:val="24"/>
        </w:rPr>
        <w:t>В  состав  администрации  школы  входят  заместитель  директора  по  учебно-воспитательной  работе  и  заместитель  директора  по  воспитательной  работе.  Функции  управления  распределены  между  ними  следующим  образом:</w:t>
      </w:r>
      <w:r w:rsidR="00AE7831">
        <w:rPr>
          <w:szCs w:val="24"/>
        </w:rPr>
        <w:t xml:space="preserve">  </w:t>
      </w:r>
      <w:r w:rsidR="00AE7831" w:rsidRPr="00AE7831">
        <w:rPr>
          <w:rFonts w:ascii="Times New Roman" w:hAnsi="Times New Roman"/>
          <w:sz w:val="24"/>
          <w:szCs w:val="24"/>
        </w:rPr>
        <w:t xml:space="preserve"> </w:t>
      </w:r>
    </w:p>
    <w:p w:rsidR="00AE7831" w:rsidRDefault="00AE7831" w:rsidP="00AE7831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E7831">
        <w:rPr>
          <w:rFonts w:ascii="Times New Roman" w:hAnsi="Times New Roman"/>
          <w:sz w:val="24"/>
          <w:szCs w:val="24"/>
        </w:rPr>
        <w:t xml:space="preserve">аместитель директора по учебно-воспитательной работе: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831">
        <w:rPr>
          <w:rFonts w:ascii="Times New Roman" w:hAnsi="Times New Roman"/>
          <w:sz w:val="24"/>
          <w:szCs w:val="24"/>
        </w:rPr>
        <w:t>организация   учебного  процесса  в  начальной,   основной  и  старшей  школе,  руководство  и  контроль  его  хода  и  результатов;  руководство  деятельность  учителей-предметников;   обеспечение  режима  соблюдения  норм  и  правил  техники  безопасности  в  учебном  процессе;  обеспечение  использования  и  совершенствования  методов  организации  учебного  процесса  в  школе  и  современных  образовательных  технологий</w:t>
      </w:r>
    </w:p>
    <w:p w:rsidR="00AE7831" w:rsidRPr="00AE7831" w:rsidRDefault="00AE7831" w:rsidP="00AE7831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E7831">
        <w:rPr>
          <w:rFonts w:ascii="Times New Roman" w:hAnsi="Times New Roman"/>
          <w:sz w:val="24"/>
          <w:szCs w:val="24"/>
        </w:rPr>
        <w:t>заместитель директора по воспитательной работе:  организация  воспитательного  процесса  в  школе,  руководство  и  контроль  его  хода  и  результатов;  методическое  руководство  работой  классных  рук</w:t>
      </w:r>
      <w:r w:rsidR="00B25F73">
        <w:rPr>
          <w:rFonts w:ascii="Times New Roman" w:hAnsi="Times New Roman"/>
          <w:sz w:val="24"/>
          <w:szCs w:val="24"/>
        </w:rPr>
        <w:t xml:space="preserve">оводителей,  </w:t>
      </w:r>
      <w:r w:rsidRPr="00AE7831">
        <w:rPr>
          <w:rFonts w:ascii="Times New Roman" w:hAnsi="Times New Roman"/>
          <w:sz w:val="24"/>
          <w:szCs w:val="24"/>
        </w:rPr>
        <w:t>воспитател</w:t>
      </w:r>
      <w:r w:rsidR="00B25F73">
        <w:rPr>
          <w:rFonts w:ascii="Times New Roman" w:hAnsi="Times New Roman"/>
          <w:sz w:val="24"/>
          <w:szCs w:val="24"/>
        </w:rPr>
        <w:t>я</w:t>
      </w:r>
      <w:r w:rsidRPr="00AE7831">
        <w:rPr>
          <w:rFonts w:ascii="Times New Roman" w:hAnsi="Times New Roman"/>
          <w:sz w:val="24"/>
          <w:szCs w:val="24"/>
        </w:rPr>
        <w:t xml:space="preserve">  ГПД; обеспечение  соблюдения  норм  и  правил  охраны  труда  и  техники  безопасности  в  ходе  воспитательного  процесса;  обеспечение  использования  и  </w:t>
      </w:r>
      <w:r w:rsidRPr="00AE7831">
        <w:rPr>
          <w:rFonts w:ascii="Times New Roman" w:hAnsi="Times New Roman"/>
          <w:sz w:val="24"/>
          <w:szCs w:val="24"/>
        </w:rPr>
        <w:lastRenderedPageBreak/>
        <w:t xml:space="preserve">совершенствования  методов  организации  воспитательного  процесса  и  современных  воспитательных  технологий.                                                                              </w:t>
      </w:r>
    </w:p>
    <w:p w:rsidR="00F33D09" w:rsidRDefault="00F33D09" w:rsidP="00627A96">
      <w:pPr>
        <w:pStyle w:val="a3"/>
        <w:rPr>
          <w:rFonts w:ascii="Times New Roman" w:hAnsi="Times New Roman"/>
          <w:sz w:val="32"/>
          <w:szCs w:val="32"/>
        </w:rPr>
      </w:pPr>
    </w:p>
    <w:p w:rsidR="00627A96" w:rsidRPr="0097127E" w:rsidRDefault="0097127E" w:rsidP="0097127E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Реализация</w:t>
      </w:r>
      <w:r w:rsidRPr="0097127E">
        <w:rPr>
          <w:rFonts w:ascii="Times New Roman" w:hAnsi="Times New Roman"/>
          <w:sz w:val="32"/>
          <w:szCs w:val="32"/>
        </w:rPr>
        <w:t xml:space="preserve">  федерального  проекта  модернизации  общего  образования</w:t>
      </w:r>
    </w:p>
    <w:p w:rsidR="005457AD" w:rsidRDefault="005457AD" w:rsidP="005457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 данного  проекта: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 заработной  платы  педагогических работников  до  уровня  средней  по  экономике  региона. 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 качественных  условий  обучения.  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материально-технической  базы  школ.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проблем  малокомплектных  школ  в  сельской  местности.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Модернизация  базовых  школ  и  создание  центров  дистанционного  обучения.  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Переподготовка,  повышение  квалификации  учителей  и  руководителей  школ.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 школьных  библиотек.</w:t>
      </w:r>
    </w:p>
    <w:p w:rsidR="005457AD" w:rsidRDefault="005457AD" w:rsidP="005457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57AD" w:rsidRDefault="005457AD" w:rsidP="005457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 модернизации системы  общего  образования  решались  на  протяжении    3-ех  лет,  с  2011  года.  За  это  время  заработная плата  педагогов школы  существенно  повысилась,  и на сегодняшний  день  средняя  зарплата  педагогов  МОУ-СОШ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ьяковка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составляет  </w:t>
      </w:r>
      <w:r w:rsidR="00E2388F">
        <w:rPr>
          <w:rFonts w:ascii="Times New Roman" w:hAnsi="Times New Roman"/>
          <w:sz w:val="24"/>
          <w:szCs w:val="24"/>
        </w:rPr>
        <w:t>20,6</w:t>
      </w:r>
      <w:r>
        <w:rPr>
          <w:rFonts w:ascii="Times New Roman" w:hAnsi="Times New Roman"/>
          <w:sz w:val="24"/>
          <w:szCs w:val="24"/>
        </w:rPr>
        <w:t xml:space="preserve"> тыс.  рублей.</w:t>
      </w:r>
    </w:p>
    <w:p w:rsidR="005457AD" w:rsidRDefault="005457AD" w:rsidP="005457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 </w:t>
      </w:r>
      <w:r w:rsidR="00DD0C3D">
        <w:rPr>
          <w:rFonts w:ascii="Times New Roman" w:hAnsi="Times New Roman"/>
          <w:sz w:val="24"/>
          <w:szCs w:val="24"/>
        </w:rPr>
        <w:t xml:space="preserve">три года </w:t>
      </w:r>
      <w:r>
        <w:rPr>
          <w:rFonts w:ascii="Times New Roman" w:hAnsi="Times New Roman"/>
          <w:sz w:val="24"/>
          <w:szCs w:val="24"/>
        </w:rPr>
        <w:t xml:space="preserve">  в  школе </w:t>
      </w:r>
      <w:r w:rsidR="004C296E">
        <w:rPr>
          <w:rFonts w:ascii="Times New Roman" w:hAnsi="Times New Roman"/>
          <w:sz w:val="24"/>
          <w:szCs w:val="24"/>
        </w:rPr>
        <w:t xml:space="preserve"> появилось  новое  оборудование.</w:t>
      </w:r>
    </w:p>
    <w:p w:rsidR="005457AD" w:rsidRPr="00AC05BA" w:rsidRDefault="00E2388F" w:rsidP="005457A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Летом </w:t>
      </w:r>
      <w:r w:rsidR="005457AD">
        <w:rPr>
          <w:rFonts w:ascii="Times New Roman" w:hAnsi="Times New Roman"/>
          <w:sz w:val="24"/>
          <w:szCs w:val="24"/>
        </w:rPr>
        <w:t xml:space="preserve"> 2013  год</w:t>
      </w:r>
      <w:r>
        <w:rPr>
          <w:rFonts w:ascii="Times New Roman" w:hAnsi="Times New Roman"/>
          <w:sz w:val="24"/>
          <w:szCs w:val="24"/>
        </w:rPr>
        <w:t>а</w:t>
      </w:r>
      <w:r w:rsidR="005457AD">
        <w:rPr>
          <w:rFonts w:ascii="Times New Roman" w:hAnsi="Times New Roman"/>
          <w:sz w:val="24"/>
          <w:szCs w:val="24"/>
        </w:rPr>
        <w:t xml:space="preserve">  на  федеральные  средства  по проекту модернизации  осуществлен  полный  ремонт  спортивного  зала  школы на общую сумму </w:t>
      </w:r>
      <w:r w:rsidR="005457AD" w:rsidRPr="00E2388F">
        <w:rPr>
          <w:rFonts w:ascii="Times New Roman" w:hAnsi="Times New Roman"/>
          <w:b/>
          <w:sz w:val="24"/>
          <w:szCs w:val="24"/>
        </w:rPr>
        <w:t>574000</w:t>
      </w:r>
      <w:r w:rsidR="005457AD" w:rsidRPr="007E20C9">
        <w:rPr>
          <w:rFonts w:ascii="Times New Roman" w:hAnsi="Times New Roman"/>
          <w:sz w:val="24"/>
          <w:szCs w:val="24"/>
        </w:rPr>
        <w:t xml:space="preserve"> </w:t>
      </w:r>
      <w:r w:rsidR="005457AD">
        <w:rPr>
          <w:rFonts w:ascii="Times New Roman" w:hAnsi="Times New Roman"/>
          <w:sz w:val="24"/>
          <w:szCs w:val="24"/>
        </w:rPr>
        <w:t xml:space="preserve"> рублей.</w:t>
      </w:r>
    </w:p>
    <w:p w:rsidR="00DD0C3D" w:rsidRPr="004C296E" w:rsidRDefault="00DD0C3D" w:rsidP="00DD0C3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C296E">
        <w:rPr>
          <w:rFonts w:ascii="Times New Roman" w:hAnsi="Times New Roman"/>
          <w:sz w:val="24"/>
          <w:szCs w:val="24"/>
        </w:rPr>
        <w:t>Кроме того, за счет  средств  муниципального  бюджета  в  школе были  установлены  новые  межэтажные  двери  с  доводчиками,  столовая  школы  оборудована  мойками  для  мытья  посуды,  раковинами для мытья  рук,  приобретен  водонагреватель  и  новый насос  для  воды.</w:t>
      </w:r>
    </w:p>
    <w:p w:rsidR="008E4FD1" w:rsidRDefault="008E4FD1" w:rsidP="008E4FD1">
      <w:pPr>
        <w:tabs>
          <w:tab w:val="left" w:pos="5430"/>
        </w:tabs>
        <w:rPr>
          <w:rFonts w:ascii="Times New Roman" w:hAnsi="Times New Roman"/>
          <w:sz w:val="24"/>
          <w:szCs w:val="24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 w:rsidRPr="00174FB9">
        <w:rPr>
          <w:rFonts w:ascii="Times New Roman" w:hAnsi="Times New Roman"/>
          <w:sz w:val="32"/>
          <w:szCs w:val="32"/>
        </w:rPr>
        <w:t>Кадровое  обеспечение  образовательного  процесса.</w:t>
      </w:r>
    </w:p>
    <w:p w:rsidR="00252DA2" w:rsidRDefault="00027081" w:rsidP="00C50D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 этом  </w:t>
      </w:r>
      <w:r w:rsidR="00C50D21">
        <w:rPr>
          <w:rFonts w:ascii="Times New Roman" w:hAnsi="Times New Roman"/>
          <w:sz w:val="24"/>
          <w:szCs w:val="24"/>
        </w:rPr>
        <w:t xml:space="preserve">учебном  </w:t>
      </w:r>
      <w:r>
        <w:rPr>
          <w:rFonts w:ascii="Times New Roman" w:hAnsi="Times New Roman"/>
          <w:sz w:val="24"/>
          <w:szCs w:val="24"/>
        </w:rPr>
        <w:t>году  педагогическ</w:t>
      </w:r>
      <w:r w:rsidR="00C50D21">
        <w:rPr>
          <w:rFonts w:ascii="Times New Roman" w:hAnsi="Times New Roman"/>
          <w:sz w:val="24"/>
          <w:szCs w:val="24"/>
        </w:rPr>
        <w:t xml:space="preserve">ий  коллектив  школы  насчитывал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127E">
        <w:rPr>
          <w:rFonts w:ascii="Times New Roman" w:hAnsi="Times New Roman"/>
          <w:sz w:val="24"/>
          <w:szCs w:val="24"/>
        </w:rPr>
        <w:t>15</w:t>
      </w:r>
      <w:r w:rsidR="00C50D21">
        <w:rPr>
          <w:rFonts w:ascii="Times New Roman" w:hAnsi="Times New Roman"/>
          <w:sz w:val="24"/>
          <w:szCs w:val="24"/>
        </w:rPr>
        <w:t xml:space="preserve">  человек</w:t>
      </w:r>
      <w:r w:rsidR="008E4FD1">
        <w:rPr>
          <w:rFonts w:ascii="Times New Roman" w:hAnsi="Times New Roman"/>
          <w:sz w:val="24"/>
          <w:szCs w:val="24"/>
        </w:rPr>
        <w:t xml:space="preserve">,  среди  которых  1 </w:t>
      </w:r>
      <w:r w:rsidR="00C50D21">
        <w:rPr>
          <w:rFonts w:ascii="Times New Roman" w:hAnsi="Times New Roman"/>
          <w:sz w:val="24"/>
          <w:szCs w:val="24"/>
        </w:rPr>
        <w:t>человек   имеет  звание</w:t>
      </w:r>
      <w:r w:rsidR="008E4FD1">
        <w:rPr>
          <w:rFonts w:ascii="Times New Roman" w:hAnsi="Times New Roman"/>
          <w:sz w:val="24"/>
          <w:szCs w:val="24"/>
        </w:rPr>
        <w:t xml:space="preserve"> «Почетный  работник  общего образования  РФ»,  1 – «Отличник  физической культуры и спорта».</w:t>
      </w:r>
      <w:r w:rsidR="00E2388F">
        <w:rPr>
          <w:rFonts w:ascii="Times New Roman" w:hAnsi="Times New Roman"/>
          <w:sz w:val="24"/>
          <w:szCs w:val="24"/>
        </w:rPr>
        <w:t xml:space="preserve">  Наблюдается  отток «старых»  опытных  педагогических  кадров: 3 человека по  окончании учебного  года  ушли на заслуженный отдых.  Администрация  школы  проделала  огромную  работу  по  поиску  и  подготовке   молодых  педагогов.  В  итоге в  школе  появились 3 новых педагога</w:t>
      </w:r>
      <w:r w:rsidR="004812FF">
        <w:rPr>
          <w:rFonts w:ascii="Times New Roman" w:hAnsi="Times New Roman"/>
          <w:sz w:val="24"/>
          <w:szCs w:val="24"/>
        </w:rPr>
        <w:t xml:space="preserve">:  учителя  начальных  классов и учитель математики.  Отрадно,  что  двое из вновь  </w:t>
      </w:r>
      <w:proofErr w:type="gramStart"/>
      <w:r w:rsidR="004812FF">
        <w:rPr>
          <w:rFonts w:ascii="Times New Roman" w:hAnsi="Times New Roman"/>
          <w:sz w:val="24"/>
          <w:szCs w:val="24"/>
        </w:rPr>
        <w:t>прибывших</w:t>
      </w:r>
      <w:proofErr w:type="gramEnd"/>
      <w:r w:rsidR="004812FF">
        <w:rPr>
          <w:rFonts w:ascii="Times New Roman" w:hAnsi="Times New Roman"/>
          <w:sz w:val="24"/>
          <w:szCs w:val="24"/>
        </w:rPr>
        <w:t xml:space="preserve"> – бывшие  выпускники  нашей  школы.</w:t>
      </w:r>
    </w:p>
    <w:p w:rsidR="008E4FD1" w:rsidRDefault="00252DA2" w:rsidP="008E4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0D2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709"/>
        <w:gridCol w:w="708"/>
        <w:gridCol w:w="709"/>
        <w:gridCol w:w="709"/>
        <w:gridCol w:w="691"/>
        <w:gridCol w:w="727"/>
        <w:gridCol w:w="726"/>
        <w:gridCol w:w="692"/>
      </w:tblGrid>
      <w:tr w:rsidR="00E2388F" w:rsidRPr="001D4CB1" w:rsidTr="00E2388F">
        <w:tc>
          <w:tcPr>
            <w:tcW w:w="2518" w:type="dxa"/>
            <w:tcBorders>
              <w:right w:val="single" w:sz="12" w:space="0" w:color="auto"/>
            </w:tcBorders>
          </w:tcPr>
          <w:p w:rsidR="00E2388F" w:rsidRPr="001D4CB1" w:rsidRDefault="00E2388F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388F" w:rsidRDefault="00E2388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  <w:p w:rsidR="00E2388F" w:rsidRPr="001D4CB1" w:rsidRDefault="00E2388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388F" w:rsidRDefault="00E2388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 учебный  год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388F" w:rsidRDefault="00E2388F" w:rsidP="001900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 учебный  год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388F" w:rsidRDefault="00E2388F" w:rsidP="001900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 учебный  год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388F" w:rsidRDefault="00E2388F" w:rsidP="00E2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учебный  год</w:t>
            </w:r>
          </w:p>
        </w:tc>
      </w:tr>
      <w:tr w:rsidR="00E2388F" w:rsidRPr="001D4CB1" w:rsidTr="00E2388F">
        <w:tc>
          <w:tcPr>
            <w:tcW w:w="2518" w:type="dxa"/>
            <w:tcBorders>
              <w:right w:val="single" w:sz="12" w:space="0" w:color="auto"/>
            </w:tcBorders>
          </w:tcPr>
          <w:p w:rsidR="00E2388F" w:rsidRPr="001D4CB1" w:rsidRDefault="00E2388F" w:rsidP="004547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Общее количество 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388F" w:rsidRPr="001D4CB1" w:rsidRDefault="00E2388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388F" w:rsidRDefault="00E2388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388F" w:rsidRDefault="00E2388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388F" w:rsidRDefault="00E2388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388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12FF" w:rsidRPr="001D4CB1" w:rsidTr="004812FF">
        <w:tc>
          <w:tcPr>
            <w:tcW w:w="2518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Pr="001D4CB1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Pr="001D4CB1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Pr="001D4CB1" w:rsidRDefault="004812FF" w:rsidP="00BC4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Pr="001D4CB1" w:rsidRDefault="004812FF" w:rsidP="00BC4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4812FF" w:rsidRPr="001D4CB1" w:rsidRDefault="004812FF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Pr="001D4CB1" w:rsidRDefault="004812FF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4812FF" w:rsidRPr="001D4CB1" w:rsidRDefault="004812FF" w:rsidP="00505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Pr="001D4CB1" w:rsidRDefault="004812FF" w:rsidP="00505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812FF" w:rsidRPr="001D4CB1" w:rsidTr="004812FF">
        <w:tc>
          <w:tcPr>
            <w:tcW w:w="2518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 имеют  категории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Pr="001D4CB1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48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812FF" w:rsidRPr="001D4CB1" w:rsidTr="004812FF">
        <w:tc>
          <w:tcPr>
            <w:tcW w:w="2518" w:type="dxa"/>
            <w:tcBorders>
              <w:right w:val="single" w:sz="12" w:space="0" w:color="auto"/>
            </w:tcBorders>
          </w:tcPr>
          <w:p w:rsidR="004812FF" w:rsidRPr="00252DA2" w:rsidRDefault="004812FF" w:rsidP="004611F2">
            <w:pPr>
              <w:pStyle w:val="a3"/>
              <w:rPr>
                <w:rFonts w:ascii="Times New Roman" w:hAnsi="Times New Roman"/>
              </w:rPr>
            </w:pPr>
            <w:r w:rsidRPr="00252DA2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48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12FF" w:rsidRPr="001D4CB1" w:rsidTr="004812FF">
        <w:tc>
          <w:tcPr>
            <w:tcW w:w="2518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2 квалификационная категория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Pr="001D4CB1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48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812FF" w:rsidRPr="001D4CB1" w:rsidTr="004812FF">
        <w:tc>
          <w:tcPr>
            <w:tcW w:w="2518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 xml:space="preserve">1 квалификационная </w:t>
            </w:r>
            <w:r w:rsidRPr="001D4CB1">
              <w:rPr>
                <w:rFonts w:ascii="Times New Roman" w:hAnsi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Pr="001D4CB1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48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4812FF" w:rsidRPr="001D4CB1" w:rsidTr="004812FF">
        <w:tc>
          <w:tcPr>
            <w:tcW w:w="2518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lastRenderedPageBreak/>
              <w:t>Высшая квалификационная категория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Pr="001D4CB1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12FF" w:rsidRPr="001D4CB1" w:rsidTr="004812FF">
        <w:tc>
          <w:tcPr>
            <w:tcW w:w="2518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 высшее  педагогическое образование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4812FF" w:rsidRPr="001D4CB1" w:rsidTr="004812FF">
        <w:tc>
          <w:tcPr>
            <w:tcW w:w="2518" w:type="dxa"/>
            <w:tcBorders>
              <w:right w:val="single" w:sz="12" w:space="0" w:color="auto"/>
            </w:tcBorders>
          </w:tcPr>
          <w:p w:rsidR="004812FF" w:rsidRPr="001D4CB1" w:rsidRDefault="004812FF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 средне-специальное образование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4812FF" w:rsidRPr="001D4CB1" w:rsidTr="004812FF">
        <w:tc>
          <w:tcPr>
            <w:tcW w:w="2518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Преподают  предмет не по специальности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8159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12" w:space="0" w:color="auto"/>
            </w:tcBorders>
          </w:tcPr>
          <w:p w:rsidR="004812FF" w:rsidRDefault="004812FF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E4FD1" w:rsidRPr="00174FB9" w:rsidRDefault="008E4FD1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Default="008E4FD1" w:rsidP="00252DA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80B">
        <w:rPr>
          <w:rFonts w:ascii="Times New Roman" w:hAnsi="Times New Roman"/>
          <w:sz w:val="24"/>
          <w:szCs w:val="24"/>
        </w:rPr>
        <w:t xml:space="preserve">Педагоги  </w:t>
      </w:r>
      <w:r w:rsidR="00B25C09">
        <w:rPr>
          <w:rFonts w:ascii="Times New Roman" w:hAnsi="Times New Roman"/>
          <w:sz w:val="24"/>
          <w:szCs w:val="24"/>
        </w:rPr>
        <w:t xml:space="preserve">и  администрация  школы  </w:t>
      </w:r>
      <w:r w:rsidRPr="0024780B">
        <w:rPr>
          <w:rFonts w:ascii="Times New Roman" w:hAnsi="Times New Roman"/>
          <w:sz w:val="24"/>
          <w:szCs w:val="24"/>
        </w:rPr>
        <w:t xml:space="preserve">  занимаются  самообразованием,  повышая  свою  квалификацию  как  на  курсах  </w:t>
      </w:r>
      <w:r>
        <w:rPr>
          <w:rFonts w:ascii="Times New Roman" w:hAnsi="Times New Roman"/>
          <w:sz w:val="24"/>
          <w:szCs w:val="24"/>
        </w:rPr>
        <w:t xml:space="preserve">повышения  квалификации  на  базе  </w:t>
      </w:r>
      <w:proofErr w:type="spellStart"/>
      <w:r>
        <w:rPr>
          <w:rFonts w:ascii="Times New Roman" w:hAnsi="Times New Roman"/>
          <w:sz w:val="24"/>
          <w:szCs w:val="24"/>
        </w:rPr>
        <w:t>СарИПКиПРО</w:t>
      </w:r>
      <w:proofErr w:type="spellEnd"/>
      <w:r>
        <w:rPr>
          <w:rFonts w:ascii="Times New Roman" w:hAnsi="Times New Roman"/>
          <w:sz w:val="24"/>
          <w:szCs w:val="24"/>
        </w:rPr>
        <w:t>,  та</w:t>
      </w:r>
      <w:r w:rsidR="00B25C09">
        <w:rPr>
          <w:rFonts w:ascii="Times New Roman" w:hAnsi="Times New Roman"/>
          <w:sz w:val="24"/>
          <w:szCs w:val="24"/>
        </w:rPr>
        <w:t xml:space="preserve">к  и  дистанционно.  </w:t>
      </w:r>
    </w:p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 w:rsidRPr="00DA7782">
        <w:t xml:space="preserve">     </w:t>
      </w:r>
      <w:r>
        <w:tab/>
      </w:r>
      <w:r w:rsidRPr="00DA7782">
        <w:t xml:space="preserve"> </w:t>
      </w:r>
      <w:r w:rsidRPr="00F67F03">
        <w:rPr>
          <w:rFonts w:ascii="Times New Roman" w:hAnsi="Times New Roman"/>
          <w:sz w:val="24"/>
          <w:szCs w:val="24"/>
        </w:rPr>
        <w:t xml:space="preserve">Важным направлением в модернизации образования является информатизация. В соответствии с этим основной акцент в работе педагогического коллектива школы делается на эффективное использование современных образовательных технологий в учебно-воспитательном процессе и, прежде всего, использование информационно-коммуникационных. На сегодняшний день </w:t>
      </w:r>
      <w:r>
        <w:rPr>
          <w:rFonts w:ascii="Times New Roman" w:hAnsi="Times New Roman"/>
          <w:sz w:val="24"/>
          <w:szCs w:val="24"/>
        </w:rPr>
        <w:t xml:space="preserve"> </w:t>
      </w:r>
      <w:r w:rsidR="00B25C09">
        <w:rPr>
          <w:rFonts w:ascii="Times New Roman" w:hAnsi="Times New Roman"/>
          <w:sz w:val="24"/>
          <w:szCs w:val="24"/>
        </w:rPr>
        <w:t xml:space="preserve">100 </w:t>
      </w:r>
      <w:r w:rsidRPr="00F67F03">
        <w:rPr>
          <w:rFonts w:ascii="Times New Roman" w:hAnsi="Times New Roman"/>
          <w:sz w:val="24"/>
          <w:szCs w:val="24"/>
        </w:rPr>
        <w:t>% педагогического коллектива школы владеет компьютером на уровне пользователя;</w:t>
      </w:r>
      <w:r w:rsidR="00B25C09">
        <w:rPr>
          <w:rFonts w:ascii="Times New Roman" w:hAnsi="Times New Roman"/>
          <w:sz w:val="24"/>
          <w:szCs w:val="24"/>
        </w:rPr>
        <w:t xml:space="preserve"> </w:t>
      </w:r>
      <w:r w:rsidR="00AE1A4C">
        <w:rPr>
          <w:rFonts w:ascii="Times New Roman" w:hAnsi="Times New Roman"/>
          <w:sz w:val="24"/>
          <w:szCs w:val="24"/>
        </w:rPr>
        <w:t>93,7</w:t>
      </w:r>
      <w:r w:rsidR="00B25C09">
        <w:rPr>
          <w:rFonts w:ascii="Times New Roman" w:hAnsi="Times New Roman"/>
          <w:sz w:val="24"/>
          <w:szCs w:val="24"/>
        </w:rPr>
        <w:t xml:space="preserve"> </w:t>
      </w:r>
      <w:r w:rsidRPr="00F67F03">
        <w:rPr>
          <w:rFonts w:ascii="Times New Roman" w:hAnsi="Times New Roman"/>
          <w:sz w:val="24"/>
          <w:szCs w:val="24"/>
        </w:rPr>
        <w:t>% активно примен</w:t>
      </w:r>
      <w:r>
        <w:rPr>
          <w:rFonts w:ascii="Times New Roman" w:hAnsi="Times New Roman"/>
          <w:sz w:val="24"/>
          <w:szCs w:val="24"/>
        </w:rPr>
        <w:t>яют  свои знания в этой области.</w:t>
      </w:r>
      <w:r w:rsidRPr="00F67F03">
        <w:rPr>
          <w:rFonts w:ascii="Times New Roman" w:hAnsi="Times New Roman"/>
          <w:sz w:val="24"/>
          <w:szCs w:val="24"/>
        </w:rPr>
        <w:t xml:space="preserve"> </w:t>
      </w:r>
    </w:p>
    <w:p w:rsidR="0033404A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Педагоги  школы  ежегодно  участвуют в  </w:t>
      </w:r>
      <w:r w:rsidR="00AE1A4C">
        <w:rPr>
          <w:rFonts w:ascii="Times New Roman" w:hAnsi="Times New Roman"/>
          <w:sz w:val="24"/>
          <w:szCs w:val="24"/>
        </w:rPr>
        <w:t>региональных  и  муниципальных  конкурах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AE1A4C">
        <w:rPr>
          <w:rFonts w:ascii="Times New Roman" w:hAnsi="Times New Roman"/>
          <w:sz w:val="24"/>
          <w:szCs w:val="24"/>
        </w:rPr>
        <w:t xml:space="preserve">  профессионального  мастерства</w:t>
      </w:r>
      <w:r>
        <w:rPr>
          <w:rFonts w:ascii="Times New Roman" w:hAnsi="Times New Roman"/>
          <w:sz w:val="24"/>
          <w:szCs w:val="24"/>
        </w:rPr>
        <w:t xml:space="preserve">.  </w:t>
      </w:r>
      <w:r w:rsidR="0033404A">
        <w:rPr>
          <w:rFonts w:ascii="Times New Roman" w:hAnsi="Times New Roman"/>
          <w:sz w:val="24"/>
          <w:szCs w:val="24"/>
        </w:rPr>
        <w:t xml:space="preserve"> Итоги  участия  представлены в таблице</w:t>
      </w:r>
    </w:p>
    <w:p w:rsidR="0033404A" w:rsidRDefault="0033404A" w:rsidP="008E4F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1665"/>
      </w:tblGrid>
      <w:tr w:rsidR="0033404A" w:rsidTr="0033404A">
        <w:tc>
          <w:tcPr>
            <w:tcW w:w="1809" w:type="dxa"/>
          </w:tcPr>
          <w:p w:rsidR="0033404A" w:rsidRPr="00F81D77" w:rsidRDefault="0033404A" w:rsidP="008E4F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1D77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686" w:type="dxa"/>
          </w:tcPr>
          <w:p w:rsidR="0033404A" w:rsidRPr="00F81D77" w:rsidRDefault="0033404A" w:rsidP="008E4F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1D77">
              <w:rPr>
                <w:rFonts w:ascii="Times New Roman" w:hAnsi="Times New Roman"/>
                <w:b/>
                <w:sz w:val="24"/>
                <w:szCs w:val="24"/>
              </w:rPr>
              <w:t>Название  конкурса</w:t>
            </w:r>
          </w:p>
        </w:tc>
        <w:tc>
          <w:tcPr>
            <w:tcW w:w="2410" w:type="dxa"/>
          </w:tcPr>
          <w:p w:rsidR="0033404A" w:rsidRPr="00F81D77" w:rsidRDefault="0033404A" w:rsidP="008E4F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1D77">
              <w:rPr>
                <w:rFonts w:ascii="Times New Roman" w:hAnsi="Times New Roman"/>
                <w:b/>
                <w:sz w:val="24"/>
                <w:szCs w:val="24"/>
              </w:rPr>
              <w:t>Уровень проведения конкурса</w:t>
            </w:r>
          </w:p>
        </w:tc>
        <w:tc>
          <w:tcPr>
            <w:tcW w:w="1665" w:type="dxa"/>
          </w:tcPr>
          <w:p w:rsidR="0033404A" w:rsidRPr="00F81D77" w:rsidRDefault="0033404A" w:rsidP="008E4F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1D77">
              <w:rPr>
                <w:rFonts w:ascii="Times New Roman" w:hAnsi="Times New Roman"/>
                <w:b/>
                <w:sz w:val="24"/>
                <w:szCs w:val="24"/>
              </w:rPr>
              <w:t>Итог участия</w:t>
            </w:r>
          </w:p>
        </w:tc>
      </w:tr>
      <w:tr w:rsidR="0033404A" w:rsidTr="0033404A">
        <w:tc>
          <w:tcPr>
            <w:tcW w:w="1809" w:type="dxa"/>
          </w:tcPr>
          <w:p w:rsidR="0033404A" w:rsidRDefault="0033404A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 Елена Александровна</w:t>
            </w:r>
          </w:p>
        </w:tc>
        <w:tc>
          <w:tcPr>
            <w:tcW w:w="3686" w:type="dxa"/>
          </w:tcPr>
          <w:p w:rsidR="0033404A" w:rsidRDefault="0033404A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презен-таций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 в современной  школе»</w:t>
            </w:r>
          </w:p>
        </w:tc>
        <w:tc>
          <w:tcPr>
            <w:tcW w:w="2410" w:type="dxa"/>
          </w:tcPr>
          <w:p w:rsidR="0033404A" w:rsidRDefault="0033404A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665" w:type="dxa"/>
          </w:tcPr>
          <w:p w:rsidR="0033404A" w:rsidRDefault="0033404A" w:rsidP="00334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D96742" w:rsidTr="0033404A">
        <w:tc>
          <w:tcPr>
            <w:tcW w:w="1809" w:type="dxa"/>
          </w:tcPr>
          <w:p w:rsidR="00D96742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 Елена Александровна</w:t>
            </w:r>
          </w:p>
        </w:tc>
        <w:tc>
          <w:tcPr>
            <w:tcW w:w="3686" w:type="dxa"/>
          </w:tcPr>
          <w:p w:rsidR="00D96742" w:rsidRDefault="00D96742" w:rsidP="0000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учителей   информатики «Методическая копилка для внеклассной работы по информатике»</w:t>
            </w:r>
          </w:p>
        </w:tc>
        <w:tc>
          <w:tcPr>
            <w:tcW w:w="2410" w:type="dxa"/>
          </w:tcPr>
          <w:p w:rsidR="00D96742" w:rsidRDefault="00D96742" w:rsidP="0000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65" w:type="dxa"/>
          </w:tcPr>
          <w:p w:rsidR="00D96742" w:rsidRDefault="00D96742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33404A" w:rsidTr="0033404A">
        <w:tc>
          <w:tcPr>
            <w:tcW w:w="1809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Людмила  Александровна </w:t>
            </w:r>
          </w:p>
        </w:tc>
        <w:tc>
          <w:tcPr>
            <w:tcW w:w="3686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учителей физики «Методическая копилка для внеклассной работы по физике»</w:t>
            </w:r>
          </w:p>
        </w:tc>
        <w:tc>
          <w:tcPr>
            <w:tcW w:w="2410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65" w:type="dxa"/>
          </w:tcPr>
          <w:p w:rsidR="0033404A" w:rsidRDefault="00D96742" w:rsidP="00334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33404A" w:rsidTr="0033404A">
        <w:tc>
          <w:tcPr>
            <w:tcW w:w="1809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Перятинская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Светлана Владимировна</w:t>
            </w:r>
          </w:p>
        </w:tc>
        <w:tc>
          <w:tcPr>
            <w:tcW w:w="3686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«Лучшая книжная выставка»</w:t>
            </w:r>
          </w:p>
        </w:tc>
        <w:tc>
          <w:tcPr>
            <w:tcW w:w="2410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665" w:type="dxa"/>
          </w:tcPr>
          <w:p w:rsidR="0033404A" w:rsidRDefault="00D96742" w:rsidP="00334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33404A" w:rsidTr="0033404A">
        <w:tc>
          <w:tcPr>
            <w:tcW w:w="1809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  Ирина  Ивановна</w:t>
            </w:r>
          </w:p>
        </w:tc>
        <w:tc>
          <w:tcPr>
            <w:tcW w:w="3686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«Методический портфель учителя»</w:t>
            </w:r>
          </w:p>
        </w:tc>
        <w:tc>
          <w:tcPr>
            <w:tcW w:w="2410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65" w:type="dxa"/>
          </w:tcPr>
          <w:p w:rsidR="0033404A" w:rsidRDefault="005270A5" w:rsidP="00334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победу в номинации</w:t>
            </w:r>
          </w:p>
        </w:tc>
      </w:tr>
      <w:tr w:rsidR="0033404A" w:rsidTr="0033404A">
        <w:tc>
          <w:tcPr>
            <w:tcW w:w="1809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Ольга Витальевна</w:t>
            </w:r>
          </w:p>
        </w:tc>
        <w:tc>
          <w:tcPr>
            <w:tcW w:w="3686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2410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665" w:type="dxa"/>
          </w:tcPr>
          <w:p w:rsidR="0033404A" w:rsidRDefault="005270A5" w:rsidP="00334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33404A" w:rsidTr="0033404A">
        <w:tc>
          <w:tcPr>
            <w:tcW w:w="1809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 Елена  Анатольевна</w:t>
            </w:r>
          </w:p>
        </w:tc>
        <w:tc>
          <w:tcPr>
            <w:tcW w:w="3686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молодых специалистов «Педагогический дебют»</w:t>
            </w:r>
          </w:p>
        </w:tc>
        <w:tc>
          <w:tcPr>
            <w:tcW w:w="2410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65" w:type="dxa"/>
          </w:tcPr>
          <w:p w:rsidR="0033404A" w:rsidRDefault="005270A5" w:rsidP="00334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финале конкурса</w:t>
            </w:r>
          </w:p>
        </w:tc>
      </w:tr>
    </w:tbl>
    <w:p w:rsidR="0033404A" w:rsidRDefault="0033404A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33404A" w:rsidRDefault="0033404A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B25C09" w:rsidRDefault="008E4FD1" w:rsidP="00AE1A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Педагоги  школы  активно  делятся  накопленным  опытом  с коллегами  своей  школы  и  других  школ  района, давая открытые уроки, мастер-классы, семинары. Так в этом учебном году на базе нашей школы про</w:t>
      </w:r>
      <w:r w:rsidR="00AE1A4C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л</w:t>
      </w:r>
      <w:r w:rsidR="00AE1A4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="00AE1A4C">
        <w:rPr>
          <w:rFonts w:ascii="Times New Roman" w:hAnsi="Times New Roman"/>
          <w:sz w:val="24"/>
          <w:szCs w:val="24"/>
        </w:rPr>
        <w:t xml:space="preserve"> 3  </w:t>
      </w:r>
      <w:r>
        <w:rPr>
          <w:rFonts w:ascii="Times New Roman" w:hAnsi="Times New Roman"/>
          <w:sz w:val="24"/>
          <w:szCs w:val="24"/>
        </w:rPr>
        <w:t>районны</w:t>
      </w:r>
      <w:r w:rsidR="00AE1A4C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 xml:space="preserve"> семинар</w:t>
      </w:r>
      <w:r w:rsidR="00AE1A4C">
        <w:rPr>
          <w:rFonts w:ascii="Times New Roman" w:hAnsi="Times New Roman"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учителей </w:t>
      </w:r>
      <w:r w:rsidR="00AE1A4C">
        <w:rPr>
          <w:rFonts w:ascii="Times New Roman" w:hAnsi="Times New Roman"/>
          <w:sz w:val="24"/>
          <w:szCs w:val="24"/>
        </w:rPr>
        <w:t xml:space="preserve"> </w:t>
      </w:r>
      <w:r w:rsidR="005270A5">
        <w:rPr>
          <w:rFonts w:ascii="Times New Roman" w:hAnsi="Times New Roman"/>
          <w:sz w:val="24"/>
          <w:szCs w:val="24"/>
        </w:rPr>
        <w:t>истории и обществознания</w:t>
      </w:r>
      <w:r w:rsidR="00AE1A4C">
        <w:rPr>
          <w:rFonts w:ascii="Times New Roman" w:hAnsi="Times New Roman"/>
          <w:sz w:val="24"/>
          <w:szCs w:val="24"/>
        </w:rPr>
        <w:t xml:space="preserve">,  учителей  </w:t>
      </w:r>
      <w:r w:rsidR="005270A5">
        <w:rPr>
          <w:rFonts w:ascii="Times New Roman" w:hAnsi="Times New Roman"/>
          <w:sz w:val="24"/>
          <w:szCs w:val="24"/>
        </w:rPr>
        <w:t>биологии</w:t>
      </w:r>
      <w:r w:rsidR="00AE1A4C">
        <w:rPr>
          <w:rFonts w:ascii="Times New Roman" w:hAnsi="Times New Roman"/>
          <w:sz w:val="24"/>
          <w:szCs w:val="24"/>
        </w:rPr>
        <w:t xml:space="preserve">  и  семинар  </w:t>
      </w:r>
      <w:r w:rsidR="005270A5">
        <w:rPr>
          <w:rFonts w:ascii="Times New Roman" w:hAnsi="Times New Roman"/>
          <w:sz w:val="24"/>
          <w:szCs w:val="24"/>
        </w:rPr>
        <w:t>заместителей директора  по  воспитательной  работе</w:t>
      </w:r>
      <w:r w:rsidR="00AE1A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4FD1" w:rsidRDefault="008E4FD1" w:rsidP="008E4FD1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 уроки </w:t>
      </w:r>
      <w:r w:rsidR="00AE1A4C">
        <w:rPr>
          <w:rFonts w:ascii="Times New Roman" w:hAnsi="Times New Roman"/>
          <w:sz w:val="24"/>
          <w:szCs w:val="24"/>
        </w:rPr>
        <w:t xml:space="preserve">  и  внеклассные  мероприятия,  представленные  нашими  педагогами,  </w:t>
      </w:r>
      <w:r>
        <w:rPr>
          <w:rFonts w:ascii="Times New Roman" w:hAnsi="Times New Roman"/>
          <w:sz w:val="24"/>
          <w:szCs w:val="24"/>
        </w:rPr>
        <w:t>были высок</w:t>
      </w:r>
      <w:r w:rsidR="0084315B">
        <w:rPr>
          <w:rFonts w:ascii="Times New Roman" w:hAnsi="Times New Roman"/>
          <w:sz w:val="24"/>
          <w:szCs w:val="24"/>
        </w:rPr>
        <w:t xml:space="preserve">о оценены  коллегами  </w:t>
      </w:r>
      <w:r>
        <w:rPr>
          <w:rFonts w:ascii="Times New Roman" w:hAnsi="Times New Roman"/>
          <w:sz w:val="24"/>
          <w:szCs w:val="24"/>
        </w:rPr>
        <w:t>и  методистами  управления  образования.</w:t>
      </w:r>
    </w:p>
    <w:p w:rsidR="00244501" w:rsidRDefault="008E4FD1" w:rsidP="008E4FD1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 xml:space="preserve">Кроме </w:t>
      </w:r>
      <w:r w:rsidR="00AE1A4C">
        <w:rPr>
          <w:rFonts w:ascii="Times New Roman" w:hAnsi="Times New Roman"/>
          <w:sz w:val="24"/>
          <w:szCs w:val="24"/>
        </w:rPr>
        <w:t xml:space="preserve">  того  практически  все  педагоги  школы  дают  открытые </w:t>
      </w:r>
      <w:r w:rsidRPr="00482A83">
        <w:rPr>
          <w:rFonts w:ascii="Times New Roman" w:hAnsi="Times New Roman"/>
          <w:sz w:val="24"/>
          <w:szCs w:val="24"/>
        </w:rPr>
        <w:t xml:space="preserve"> урок</w:t>
      </w:r>
      <w:r w:rsidR="00AE1A4C">
        <w:rPr>
          <w:rFonts w:ascii="Times New Roman" w:hAnsi="Times New Roman"/>
          <w:sz w:val="24"/>
          <w:szCs w:val="24"/>
        </w:rPr>
        <w:t>и  для  своих  же  коллег</w:t>
      </w:r>
      <w:r w:rsidR="00244501">
        <w:rPr>
          <w:rFonts w:ascii="Times New Roman" w:hAnsi="Times New Roman"/>
          <w:sz w:val="24"/>
          <w:szCs w:val="24"/>
        </w:rPr>
        <w:t xml:space="preserve"> с  целью  обмена  опытом</w:t>
      </w:r>
      <w:r w:rsidRPr="00482A83">
        <w:rPr>
          <w:rFonts w:ascii="Times New Roman" w:hAnsi="Times New Roman"/>
          <w:sz w:val="24"/>
          <w:szCs w:val="24"/>
        </w:rPr>
        <w:t>,</w:t>
      </w:r>
      <w:r w:rsidR="00244501">
        <w:rPr>
          <w:rFonts w:ascii="Times New Roman" w:hAnsi="Times New Roman"/>
          <w:sz w:val="24"/>
          <w:szCs w:val="24"/>
        </w:rPr>
        <w:t xml:space="preserve">  изучения  и  освоения  новых  образовательных  технологий. </w:t>
      </w:r>
      <w:r w:rsidRPr="00482A83">
        <w:rPr>
          <w:rFonts w:ascii="Times New Roman" w:hAnsi="Times New Roman"/>
          <w:sz w:val="24"/>
          <w:szCs w:val="24"/>
        </w:rPr>
        <w:t xml:space="preserve"> </w:t>
      </w:r>
    </w:p>
    <w:p w:rsidR="008E4FD1" w:rsidRDefault="008E4FD1" w:rsidP="008E4FD1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 xml:space="preserve">По результатам наблюдений за деятельностью учителей и учащихся на уроках можно сделать вывод, что учителя обеспечивают успешное формирование системы знаний на основе самоуправления процессом учения. Умеют интересно преподавать учебный материал, активизировать учеников, возбудив у них интерес к особенностям самого предмета; умело варьируют формы и методы обучения, используют средства диагностики и коррекции индивидуальных особенностей учащихся при реализации дифференцированного подхода. Создают условия для развития талантов, умственных и физических способностей, общей культуры личности, отношения с детьми строят на доверии, уважительны, требовательны и справедливы. При этом всем педагогам необходимо больше работать над изучением технологии </w:t>
      </w:r>
      <w:r w:rsidR="0084315B">
        <w:rPr>
          <w:rFonts w:ascii="Times New Roman" w:hAnsi="Times New Roman"/>
          <w:sz w:val="24"/>
          <w:szCs w:val="24"/>
        </w:rPr>
        <w:t xml:space="preserve">  системно-</w:t>
      </w:r>
      <w:proofErr w:type="spellStart"/>
      <w:r w:rsidRPr="00482A8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82A83">
        <w:rPr>
          <w:rFonts w:ascii="Times New Roman" w:hAnsi="Times New Roman"/>
          <w:sz w:val="24"/>
          <w:szCs w:val="24"/>
        </w:rPr>
        <w:t xml:space="preserve"> метода, как можно шире внедрять её на своих уроках. Стремиться к формированию у учащихся навыков рациональной организации труда. Стремиться к тому, чтобы уровень самостоятельной работы как можно шире имел поисковый характер, а не репродуктивный.</w:t>
      </w:r>
    </w:p>
    <w:p w:rsidR="0084315B" w:rsidRPr="0084315B" w:rsidRDefault="0084315B" w:rsidP="00627A96">
      <w:pPr>
        <w:pStyle w:val="a3"/>
        <w:rPr>
          <w:rFonts w:ascii="Times New Roman" w:hAnsi="Times New Roman"/>
          <w:sz w:val="32"/>
          <w:szCs w:val="32"/>
          <w:u w:val="single"/>
        </w:rPr>
      </w:pPr>
    </w:p>
    <w:p w:rsidR="008E4FD1" w:rsidRPr="00054BB8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 w:rsidRPr="00A347AB">
        <w:rPr>
          <w:rFonts w:ascii="Times New Roman" w:hAnsi="Times New Roman"/>
          <w:sz w:val="36"/>
          <w:szCs w:val="36"/>
        </w:rPr>
        <w:t>Результаты  образовательной  деятельности  школы.</w:t>
      </w:r>
    </w:p>
    <w:p w:rsidR="008E4FD1" w:rsidRPr="00482A83" w:rsidRDefault="008E4FD1" w:rsidP="00CB2E4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 xml:space="preserve">Главная задача школы сегодня – не просто вооружить выпускника фиксированным набором знаний «на всю жизнь», а сформировать у него умение учиться, работать в команде, способность к </w:t>
      </w:r>
      <w:proofErr w:type="spellStart"/>
      <w:r w:rsidRPr="00482A83">
        <w:rPr>
          <w:rFonts w:ascii="Times New Roman" w:hAnsi="Times New Roman"/>
          <w:sz w:val="24"/>
          <w:szCs w:val="24"/>
        </w:rPr>
        <w:t>самоизменению</w:t>
      </w:r>
      <w:proofErr w:type="spellEnd"/>
      <w:r w:rsidRPr="00482A83">
        <w:rPr>
          <w:rFonts w:ascii="Times New Roman" w:hAnsi="Times New Roman"/>
          <w:sz w:val="24"/>
          <w:szCs w:val="24"/>
        </w:rPr>
        <w:t xml:space="preserve"> и саморазвитию на основе рефлексивной самоорганизации. </w:t>
      </w:r>
    </w:p>
    <w:p w:rsidR="008E4FD1" w:rsidRPr="00482A83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 xml:space="preserve">Учебный план на </w:t>
      </w:r>
      <w:r w:rsidR="00054BB8">
        <w:rPr>
          <w:rFonts w:ascii="Times New Roman" w:hAnsi="Times New Roman"/>
          <w:sz w:val="24"/>
          <w:szCs w:val="24"/>
        </w:rPr>
        <w:t>201</w:t>
      </w:r>
      <w:r w:rsidR="00F81D77">
        <w:rPr>
          <w:rFonts w:ascii="Times New Roman" w:hAnsi="Times New Roman"/>
          <w:sz w:val="24"/>
          <w:szCs w:val="24"/>
        </w:rPr>
        <w:t>3</w:t>
      </w:r>
      <w:r w:rsidR="00054BB8">
        <w:rPr>
          <w:rFonts w:ascii="Times New Roman" w:hAnsi="Times New Roman"/>
          <w:sz w:val="24"/>
          <w:szCs w:val="24"/>
        </w:rPr>
        <w:t>-201</w:t>
      </w:r>
      <w:r w:rsidR="00F81D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 год</w:t>
      </w:r>
      <w:r w:rsidRPr="00482A83">
        <w:rPr>
          <w:rFonts w:ascii="Times New Roman" w:hAnsi="Times New Roman"/>
          <w:sz w:val="24"/>
          <w:szCs w:val="24"/>
        </w:rPr>
        <w:t xml:space="preserve"> выполнен, учебные программы пройдены. </w:t>
      </w:r>
    </w:p>
    <w:p w:rsidR="008E4FD1" w:rsidRPr="00482A83" w:rsidRDefault="008E4FD1" w:rsidP="008E4FD1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>Крайне важной является деятельность школы по вооружению учащихся базовыми знаниями. Большая работа проведена администрацией и учителями по предупреждению неуспеваемости</w:t>
      </w:r>
      <w:r>
        <w:rPr>
          <w:rFonts w:ascii="Times New Roman" w:hAnsi="Times New Roman"/>
          <w:sz w:val="24"/>
          <w:szCs w:val="24"/>
        </w:rPr>
        <w:t xml:space="preserve">  и  повышению  качества  знаний учащихся</w:t>
      </w:r>
      <w:r w:rsidR="00807E34">
        <w:rPr>
          <w:rFonts w:ascii="Times New Roman" w:hAnsi="Times New Roman"/>
          <w:sz w:val="24"/>
          <w:szCs w:val="24"/>
        </w:rPr>
        <w:t xml:space="preserve">. </w:t>
      </w:r>
    </w:p>
    <w:p w:rsidR="00807E34" w:rsidRPr="00482A83" w:rsidRDefault="008E4FD1" w:rsidP="00320BC1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 xml:space="preserve">Качество </w:t>
      </w:r>
      <w:r>
        <w:rPr>
          <w:rFonts w:ascii="Times New Roman" w:hAnsi="Times New Roman"/>
          <w:sz w:val="24"/>
          <w:szCs w:val="24"/>
        </w:rPr>
        <w:t xml:space="preserve">знаний  </w:t>
      </w:r>
      <w:r w:rsidRPr="00482A83">
        <w:rPr>
          <w:rFonts w:ascii="Times New Roman" w:hAnsi="Times New Roman"/>
          <w:sz w:val="24"/>
          <w:szCs w:val="24"/>
        </w:rPr>
        <w:t>учащихся в %, освоивших учебные программы на «4» и «5»,</w:t>
      </w:r>
      <w:r w:rsidR="00F81D77">
        <w:rPr>
          <w:rFonts w:ascii="Times New Roman" w:hAnsi="Times New Roman"/>
          <w:sz w:val="24"/>
          <w:szCs w:val="24"/>
        </w:rPr>
        <w:t xml:space="preserve"> ежегодно  увеличивается</w:t>
      </w:r>
      <w:r w:rsidRPr="00482A83">
        <w:rPr>
          <w:rFonts w:ascii="Times New Roman" w:hAnsi="Times New Roman"/>
          <w:sz w:val="24"/>
          <w:szCs w:val="24"/>
        </w:rPr>
        <w:t>: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9"/>
        <w:gridCol w:w="1104"/>
        <w:gridCol w:w="1104"/>
        <w:gridCol w:w="1104"/>
        <w:gridCol w:w="1104"/>
        <w:gridCol w:w="1104"/>
        <w:gridCol w:w="1104"/>
        <w:gridCol w:w="1104"/>
      </w:tblGrid>
      <w:tr w:rsidR="00F81D77" w:rsidRPr="00482A83" w:rsidTr="00F81D77">
        <w:trPr>
          <w:trHeight w:val="849"/>
        </w:trPr>
        <w:tc>
          <w:tcPr>
            <w:tcW w:w="1349" w:type="dxa"/>
          </w:tcPr>
          <w:p w:rsidR="00F81D77" w:rsidRPr="00482A83" w:rsidRDefault="00F81D77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81D77" w:rsidRPr="00482A83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A83">
              <w:rPr>
                <w:rFonts w:ascii="Times New Roman" w:hAnsi="Times New Roman"/>
                <w:sz w:val="24"/>
                <w:szCs w:val="24"/>
              </w:rPr>
              <w:t>2007-2008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04" w:type="dxa"/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  <w:p w:rsidR="00F81D77" w:rsidRPr="00482A83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104" w:type="dxa"/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  <w:p w:rsidR="00F81D77" w:rsidRPr="00482A83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104" w:type="dxa"/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  учебный  год</w:t>
            </w:r>
          </w:p>
        </w:tc>
        <w:tc>
          <w:tcPr>
            <w:tcW w:w="1104" w:type="dxa"/>
          </w:tcPr>
          <w:p w:rsidR="00F81D77" w:rsidRDefault="00F81D77" w:rsidP="00807E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  учебный  год</w:t>
            </w:r>
          </w:p>
        </w:tc>
        <w:tc>
          <w:tcPr>
            <w:tcW w:w="1104" w:type="dxa"/>
          </w:tcPr>
          <w:p w:rsidR="00F81D77" w:rsidRDefault="00F81D77" w:rsidP="00807E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  учебный  год</w:t>
            </w:r>
          </w:p>
        </w:tc>
        <w:tc>
          <w:tcPr>
            <w:tcW w:w="1104" w:type="dxa"/>
          </w:tcPr>
          <w:p w:rsidR="00F81D77" w:rsidRDefault="00F81D77" w:rsidP="00F81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 учебный  год</w:t>
            </w:r>
          </w:p>
        </w:tc>
      </w:tr>
      <w:tr w:rsidR="00F81D77" w:rsidRPr="00482A83" w:rsidTr="00F81D77">
        <w:trPr>
          <w:trHeight w:val="574"/>
        </w:trPr>
        <w:tc>
          <w:tcPr>
            <w:tcW w:w="1349" w:type="dxa"/>
          </w:tcPr>
          <w:p w:rsidR="00F81D77" w:rsidRPr="00F81D77" w:rsidRDefault="00F81D77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04" w:type="dxa"/>
          </w:tcPr>
          <w:p w:rsidR="00F81D77" w:rsidRPr="00482A83" w:rsidRDefault="00F81D77" w:rsidP="004611F2">
            <w:pPr>
              <w:pStyle w:val="a3"/>
              <w:tabs>
                <w:tab w:val="left" w:pos="1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</w:tcPr>
          <w:p w:rsidR="00F81D77" w:rsidRPr="00482A83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</w:tcPr>
          <w:p w:rsidR="00F81D77" w:rsidRPr="00482A83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38,6%</w:t>
            </w:r>
          </w:p>
        </w:tc>
        <w:tc>
          <w:tcPr>
            <w:tcW w:w="1104" w:type="dxa"/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36,3%</w:t>
            </w:r>
          </w:p>
        </w:tc>
        <w:tc>
          <w:tcPr>
            <w:tcW w:w="1104" w:type="dxa"/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37,2%</w:t>
            </w:r>
          </w:p>
        </w:tc>
        <w:tc>
          <w:tcPr>
            <w:tcW w:w="1104" w:type="dxa"/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77" w:rsidRPr="00482A83" w:rsidTr="00F81D77">
        <w:trPr>
          <w:trHeight w:val="574"/>
        </w:trPr>
        <w:tc>
          <w:tcPr>
            <w:tcW w:w="1349" w:type="dxa"/>
          </w:tcPr>
          <w:p w:rsidR="00F81D77" w:rsidRPr="00F81D77" w:rsidRDefault="00F81D77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звено</w:t>
            </w:r>
          </w:p>
        </w:tc>
        <w:tc>
          <w:tcPr>
            <w:tcW w:w="1104" w:type="dxa"/>
          </w:tcPr>
          <w:p w:rsidR="00F81D77" w:rsidRPr="00482A83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</w:tcPr>
          <w:p w:rsidR="00F81D77" w:rsidRPr="00482A83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</w:tcPr>
          <w:p w:rsidR="00F81D77" w:rsidRPr="00482A83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38,4%</w:t>
            </w:r>
          </w:p>
        </w:tc>
        <w:tc>
          <w:tcPr>
            <w:tcW w:w="1104" w:type="dxa"/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50,9%</w:t>
            </w:r>
          </w:p>
        </w:tc>
        <w:tc>
          <w:tcPr>
            <w:tcW w:w="1104" w:type="dxa"/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43,8%</w:t>
            </w:r>
          </w:p>
        </w:tc>
        <w:tc>
          <w:tcPr>
            <w:tcW w:w="1104" w:type="dxa"/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77" w:rsidRPr="00482A83" w:rsidTr="00F81D77">
        <w:trPr>
          <w:trHeight w:val="574"/>
        </w:trPr>
        <w:tc>
          <w:tcPr>
            <w:tcW w:w="1349" w:type="dxa"/>
            <w:tcBorders>
              <w:bottom w:val="single" w:sz="4" w:space="0" w:color="auto"/>
            </w:tcBorders>
          </w:tcPr>
          <w:p w:rsidR="00F81D77" w:rsidRPr="00F81D77" w:rsidRDefault="00F81D77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классы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81D77" w:rsidRPr="00482A83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81D77" w:rsidRPr="00482A83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81D77" w:rsidRPr="00482A83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36,8%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81D77" w:rsidRDefault="00F81D77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77" w:rsidRPr="00482A83" w:rsidTr="00F81D77">
        <w:trPr>
          <w:trHeight w:val="574"/>
        </w:trPr>
        <w:tc>
          <w:tcPr>
            <w:tcW w:w="1349" w:type="dxa"/>
            <w:shd w:val="clear" w:color="auto" w:fill="auto"/>
          </w:tcPr>
          <w:p w:rsidR="00F81D77" w:rsidRPr="00F81D77" w:rsidRDefault="00F81D77" w:rsidP="004611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1D77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104" w:type="dxa"/>
            <w:shd w:val="clear" w:color="auto" w:fill="auto"/>
          </w:tcPr>
          <w:p w:rsidR="00F81D77" w:rsidRPr="00F81D77" w:rsidRDefault="00F81D77" w:rsidP="00461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77">
              <w:rPr>
                <w:rFonts w:ascii="Times New Roman" w:hAnsi="Times New Roman"/>
                <w:b/>
                <w:sz w:val="24"/>
                <w:szCs w:val="24"/>
              </w:rPr>
              <w:t>27,9%</w:t>
            </w:r>
          </w:p>
        </w:tc>
        <w:tc>
          <w:tcPr>
            <w:tcW w:w="1104" w:type="dxa"/>
            <w:shd w:val="clear" w:color="auto" w:fill="auto"/>
          </w:tcPr>
          <w:p w:rsidR="00F81D77" w:rsidRPr="00F81D77" w:rsidRDefault="00F81D77" w:rsidP="00461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77">
              <w:rPr>
                <w:rFonts w:ascii="Times New Roman" w:hAnsi="Times New Roman"/>
                <w:b/>
                <w:sz w:val="24"/>
                <w:szCs w:val="24"/>
              </w:rPr>
              <w:t>32,1%</w:t>
            </w:r>
          </w:p>
        </w:tc>
        <w:tc>
          <w:tcPr>
            <w:tcW w:w="1104" w:type="dxa"/>
            <w:shd w:val="clear" w:color="auto" w:fill="auto"/>
          </w:tcPr>
          <w:p w:rsidR="00F81D77" w:rsidRPr="00F81D77" w:rsidRDefault="00F81D77" w:rsidP="00461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77">
              <w:rPr>
                <w:rFonts w:ascii="Times New Roman" w:hAnsi="Times New Roman"/>
                <w:b/>
                <w:sz w:val="24"/>
                <w:szCs w:val="24"/>
              </w:rPr>
              <w:t>33,6%</w:t>
            </w:r>
          </w:p>
        </w:tc>
        <w:tc>
          <w:tcPr>
            <w:tcW w:w="1104" w:type="dxa"/>
          </w:tcPr>
          <w:p w:rsidR="00F81D77" w:rsidRPr="00F81D77" w:rsidRDefault="00F81D77" w:rsidP="00461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77">
              <w:rPr>
                <w:rFonts w:ascii="Times New Roman" w:hAnsi="Times New Roman"/>
                <w:b/>
                <w:sz w:val="24"/>
                <w:szCs w:val="24"/>
              </w:rPr>
              <w:t>37,7%</w:t>
            </w:r>
          </w:p>
        </w:tc>
        <w:tc>
          <w:tcPr>
            <w:tcW w:w="1104" w:type="dxa"/>
          </w:tcPr>
          <w:p w:rsidR="00F81D77" w:rsidRPr="00F81D77" w:rsidRDefault="00F81D77" w:rsidP="00461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77">
              <w:rPr>
                <w:rFonts w:ascii="Times New Roman" w:hAnsi="Times New Roman"/>
                <w:b/>
                <w:sz w:val="24"/>
                <w:szCs w:val="24"/>
              </w:rPr>
              <w:t>43,1%</w:t>
            </w:r>
          </w:p>
        </w:tc>
        <w:tc>
          <w:tcPr>
            <w:tcW w:w="1104" w:type="dxa"/>
          </w:tcPr>
          <w:p w:rsidR="00F81D77" w:rsidRPr="00F81D77" w:rsidRDefault="00F81D77" w:rsidP="00461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77">
              <w:rPr>
                <w:rFonts w:ascii="Times New Roman" w:hAnsi="Times New Roman"/>
                <w:b/>
                <w:sz w:val="24"/>
                <w:szCs w:val="24"/>
              </w:rPr>
              <w:t>39,8%</w:t>
            </w:r>
          </w:p>
        </w:tc>
        <w:tc>
          <w:tcPr>
            <w:tcW w:w="1104" w:type="dxa"/>
          </w:tcPr>
          <w:p w:rsidR="00F81D77" w:rsidRPr="00F81D77" w:rsidRDefault="00F81D77" w:rsidP="00461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77">
              <w:rPr>
                <w:rFonts w:ascii="Times New Roman" w:hAnsi="Times New Roman"/>
                <w:b/>
                <w:sz w:val="24"/>
                <w:szCs w:val="24"/>
              </w:rPr>
              <w:t>47,8%</w:t>
            </w:r>
          </w:p>
        </w:tc>
      </w:tr>
    </w:tbl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9F2F3F" w:rsidRPr="00807E34" w:rsidRDefault="008E4FD1" w:rsidP="00807E3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310DF">
        <w:rPr>
          <w:rFonts w:ascii="Times New Roman" w:hAnsi="Times New Roman"/>
          <w:color w:val="000000"/>
          <w:sz w:val="24"/>
          <w:szCs w:val="24"/>
        </w:rPr>
        <w:t>В течение 201</w:t>
      </w:r>
      <w:r w:rsidR="00F81D77">
        <w:rPr>
          <w:rFonts w:ascii="Times New Roman" w:hAnsi="Times New Roman"/>
          <w:color w:val="000000"/>
          <w:sz w:val="24"/>
          <w:szCs w:val="24"/>
        </w:rPr>
        <w:t>3</w:t>
      </w:r>
      <w:r w:rsidR="008310DF">
        <w:rPr>
          <w:rFonts w:ascii="Times New Roman" w:hAnsi="Times New Roman"/>
          <w:color w:val="000000"/>
          <w:sz w:val="24"/>
          <w:szCs w:val="24"/>
        </w:rPr>
        <w:t xml:space="preserve"> - 201</w:t>
      </w:r>
      <w:r w:rsidR="00F81D77">
        <w:rPr>
          <w:rFonts w:ascii="Times New Roman" w:hAnsi="Times New Roman"/>
          <w:color w:val="000000"/>
          <w:sz w:val="24"/>
          <w:szCs w:val="24"/>
        </w:rPr>
        <w:t>4</w:t>
      </w:r>
      <w:r w:rsidRPr="00482A83">
        <w:rPr>
          <w:rFonts w:ascii="Times New Roman" w:hAnsi="Times New Roman"/>
          <w:color w:val="000000"/>
          <w:sz w:val="24"/>
          <w:szCs w:val="24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</w:t>
      </w:r>
      <w:r w:rsidRPr="00482A83">
        <w:rPr>
          <w:rFonts w:ascii="Times New Roman" w:hAnsi="Times New Roman"/>
          <w:sz w:val="24"/>
          <w:szCs w:val="24"/>
        </w:rPr>
        <w:t xml:space="preserve">чной и </w:t>
      </w:r>
      <w:r w:rsidRPr="00482A83">
        <w:rPr>
          <w:rFonts w:ascii="Times New Roman" w:hAnsi="Times New Roman"/>
          <w:color w:val="000000"/>
          <w:sz w:val="24"/>
          <w:szCs w:val="24"/>
        </w:rPr>
        <w:t>итоговой аттестации по предметам с целью выявления недостатков в работе педагогическою коллектива по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</w:t>
      </w:r>
      <w:r w:rsidR="00807E34">
        <w:rPr>
          <w:rFonts w:ascii="Times New Roman" w:hAnsi="Times New Roman"/>
          <w:color w:val="000000"/>
          <w:sz w:val="24"/>
          <w:szCs w:val="24"/>
        </w:rPr>
        <w:t xml:space="preserve">ю учащихся и их причин. </w:t>
      </w:r>
    </w:p>
    <w:p w:rsidR="009F2F3F" w:rsidRDefault="009F2F3F" w:rsidP="008E4FD1">
      <w:pPr>
        <w:pStyle w:val="a3"/>
        <w:ind w:firstLine="360"/>
        <w:jc w:val="center"/>
        <w:rPr>
          <w:rFonts w:ascii="Times New Roman" w:hAnsi="Times New Roman"/>
          <w:i/>
          <w:sz w:val="24"/>
          <w:szCs w:val="24"/>
        </w:rPr>
      </w:pPr>
    </w:p>
    <w:p w:rsidR="009F2F3F" w:rsidRDefault="009F2F3F" w:rsidP="008E4FD1">
      <w:pPr>
        <w:pStyle w:val="a3"/>
        <w:ind w:firstLine="360"/>
        <w:jc w:val="center"/>
        <w:rPr>
          <w:rFonts w:ascii="Times New Roman" w:hAnsi="Times New Roman"/>
          <w:i/>
          <w:sz w:val="24"/>
          <w:szCs w:val="24"/>
        </w:rPr>
      </w:pPr>
    </w:p>
    <w:p w:rsidR="008E4FD1" w:rsidRPr="001E67AA" w:rsidRDefault="008E4FD1" w:rsidP="008E4FD1">
      <w:pPr>
        <w:pStyle w:val="a3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1E67AA">
        <w:rPr>
          <w:rFonts w:ascii="Times New Roman" w:hAnsi="Times New Roman"/>
          <w:b/>
          <w:i/>
          <w:sz w:val="24"/>
          <w:szCs w:val="24"/>
        </w:rPr>
        <w:t xml:space="preserve">Результаты  Государственной  итоговой  аттестации  учащихся  </w:t>
      </w:r>
    </w:p>
    <w:p w:rsidR="008E4FD1" w:rsidRPr="001E67AA" w:rsidRDefault="008310DF" w:rsidP="008E4FD1">
      <w:pPr>
        <w:pStyle w:val="a3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1E67AA">
        <w:rPr>
          <w:rFonts w:ascii="Times New Roman" w:hAnsi="Times New Roman"/>
          <w:b/>
          <w:i/>
          <w:sz w:val="24"/>
          <w:szCs w:val="24"/>
        </w:rPr>
        <w:t>в  201</w:t>
      </w:r>
      <w:r w:rsidR="00F81D77">
        <w:rPr>
          <w:rFonts w:ascii="Times New Roman" w:hAnsi="Times New Roman"/>
          <w:b/>
          <w:i/>
          <w:sz w:val="24"/>
          <w:szCs w:val="24"/>
        </w:rPr>
        <w:t>3</w:t>
      </w:r>
      <w:r w:rsidRPr="001E67AA">
        <w:rPr>
          <w:rFonts w:ascii="Times New Roman" w:hAnsi="Times New Roman"/>
          <w:b/>
          <w:i/>
          <w:sz w:val="24"/>
          <w:szCs w:val="24"/>
        </w:rPr>
        <w:t>-201</w:t>
      </w:r>
      <w:r w:rsidR="00F81D77">
        <w:rPr>
          <w:rFonts w:ascii="Times New Roman" w:hAnsi="Times New Roman"/>
          <w:b/>
          <w:i/>
          <w:sz w:val="24"/>
          <w:szCs w:val="24"/>
        </w:rPr>
        <w:t>4</w:t>
      </w:r>
      <w:r w:rsidR="008E4FD1" w:rsidRPr="001E67AA">
        <w:rPr>
          <w:rFonts w:ascii="Times New Roman" w:hAnsi="Times New Roman"/>
          <w:b/>
          <w:i/>
          <w:sz w:val="24"/>
          <w:szCs w:val="24"/>
        </w:rPr>
        <w:t xml:space="preserve"> учебном году.</w:t>
      </w:r>
    </w:p>
    <w:p w:rsidR="008310DF" w:rsidRPr="008310DF" w:rsidRDefault="008E4FD1" w:rsidP="008310DF">
      <w:pPr>
        <w:pStyle w:val="a3"/>
        <w:rPr>
          <w:rFonts w:ascii="Times New Roman" w:hAnsi="Times New Roman"/>
          <w:sz w:val="24"/>
          <w:szCs w:val="24"/>
        </w:rPr>
      </w:pPr>
      <w:r w:rsidRPr="008310DF">
        <w:rPr>
          <w:rFonts w:ascii="Times New Roman" w:hAnsi="Times New Roman"/>
          <w:sz w:val="24"/>
          <w:szCs w:val="24"/>
        </w:rPr>
        <w:tab/>
      </w:r>
      <w:r w:rsidR="008310DF" w:rsidRPr="008310DF">
        <w:rPr>
          <w:rFonts w:ascii="Times New Roman" w:hAnsi="Times New Roman"/>
          <w:sz w:val="24"/>
          <w:szCs w:val="24"/>
        </w:rPr>
        <w:t>Государственная  итоговая  аттестация  учащихся  9-ых  классов  в  независимой  форме  прошла  в  соответс</w:t>
      </w:r>
      <w:r w:rsidR="004611F2">
        <w:rPr>
          <w:rFonts w:ascii="Times New Roman" w:hAnsi="Times New Roman"/>
          <w:sz w:val="24"/>
          <w:szCs w:val="24"/>
        </w:rPr>
        <w:t>т</w:t>
      </w:r>
      <w:r w:rsidR="008310DF" w:rsidRPr="008310DF">
        <w:rPr>
          <w:rFonts w:ascii="Times New Roman" w:hAnsi="Times New Roman"/>
          <w:sz w:val="24"/>
          <w:szCs w:val="24"/>
        </w:rPr>
        <w:t xml:space="preserve">вии  с  </w:t>
      </w:r>
      <w:r w:rsidR="004611F2">
        <w:rPr>
          <w:rFonts w:ascii="Times New Roman" w:hAnsi="Times New Roman"/>
          <w:sz w:val="24"/>
          <w:szCs w:val="24"/>
        </w:rPr>
        <w:t xml:space="preserve">Положением  </w:t>
      </w:r>
      <w:r w:rsidR="008310DF" w:rsidRPr="008310DF">
        <w:rPr>
          <w:rFonts w:ascii="Times New Roman" w:hAnsi="Times New Roman"/>
          <w:sz w:val="24"/>
          <w:szCs w:val="24"/>
        </w:rPr>
        <w:t xml:space="preserve">о порядке проведения государственной (итоговой) аттестации обучающихся </w:t>
      </w:r>
      <w:r w:rsidR="00807E34">
        <w:rPr>
          <w:rFonts w:ascii="Times New Roman" w:hAnsi="Times New Roman"/>
          <w:sz w:val="24"/>
          <w:szCs w:val="24"/>
        </w:rPr>
        <w:t xml:space="preserve"> </w:t>
      </w:r>
      <w:r w:rsidR="008310DF" w:rsidRPr="008310DF">
        <w:rPr>
          <w:rFonts w:ascii="Times New Roman" w:hAnsi="Times New Roman"/>
          <w:sz w:val="24"/>
          <w:szCs w:val="24"/>
          <w:lang w:val="en-US"/>
        </w:rPr>
        <w:t>IX</w:t>
      </w:r>
      <w:r w:rsidR="008310DF" w:rsidRPr="008310DF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</w:t>
      </w:r>
    </w:p>
    <w:p w:rsidR="004C296E" w:rsidRDefault="008310DF" w:rsidP="004C296E">
      <w:pPr>
        <w:pStyle w:val="a3"/>
        <w:rPr>
          <w:rFonts w:ascii="Times New Roman" w:hAnsi="Times New Roman"/>
          <w:sz w:val="24"/>
          <w:szCs w:val="24"/>
        </w:rPr>
      </w:pPr>
      <w:r w:rsidRPr="008310DF">
        <w:rPr>
          <w:rFonts w:ascii="Times New Roman" w:hAnsi="Times New Roman"/>
          <w:sz w:val="24"/>
          <w:szCs w:val="24"/>
        </w:rPr>
        <w:t xml:space="preserve">Саратовской области, </w:t>
      </w:r>
      <w:proofErr w:type="gramStart"/>
      <w:r w:rsidRPr="008310DF">
        <w:rPr>
          <w:rFonts w:ascii="Times New Roman" w:hAnsi="Times New Roman"/>
          <w:color w:val="000000"/>
          <w:spacing w:val="2"/>
          <w:sz w:val="24"/>
          <w:szCs w:val="24"/>
        </w:rPr>
        <w:t>освоивших</w:t>
      </w:r>
      <w:proofErr w:type="gramEnd"/>
      <w:r w:rsidRPr="008310DF">
        <w:rPr>
          <w:rFonts w:ascii="Times New Roman" w:hAnsi="Times New Roman"/>
          <w:color w:val="000000"/>
          <w:spacing w:val="2"/>
          <w:sz w:val="24"/>
          <w:szCs w:val="24"/>
        </w:rPr>
        <w:t xml:space="preserve"> образовательные программы основного общего образования</w:t>
      </w:r>
      <w:r w:rsidR="004611F2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bookmarkStart w:id="0" w:name="_GoBack"/>
      <w:bookmarkEnd w:id="0"/>
    </w:p>
    <w:p w:rsidR="004C296E" w:rsidRPr="002D0963" w:rsidRDefault="004C296E" w:rsidP="004C296E">
      <w:pPr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5 учеников  9 класса сдавали  только 2 обязательных экзамена, 9 учеников сдавали по два экзамена по выбору</w:t>
      </w:r>
      <w:proofErr w:type="gramStart"/>
      <w:r w:rsidRPr="002D096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C296E" w:rsidRPr="002D0963" w:rsidRDefault="004C296E" w:rsidP="004C296E">
      <w:pPr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На итоговой аттестации учащиеся 9 класса показали следующие результаты:</w:t>
      </w:r>
    </w:p>
    <w:tbl>
      <w:tblPr>
        <w:tblStyle w:val="a5"/>
        <w:tblW w:w="9834" w:type="dxa"/>
        <w:tblLook w:val="04A0" w:firstRow="1" w:lastRow="0" w:firstColumn="1" w:lastColumn="0" w:noHBand="0" w:noVBand="1"/>
      </w:tblPr>
      <w:tblGrid>
        <w:gridCol w:w="1941"/>
        <w:gridCol w:w="2420"/>
        <w:gridCol w:w="1330"/>
        <w:gridCol w:w="1461"/>
        <w:gridCol w:w="1512"/>
        <w:gridCol w:w="1170"/>
      </w:tblGrid>
      <w:tr w:rsidR="004C296E" w:rsidRPr="002D0963" w:rsidTr="008C06BD">
        <w:tc>
          <w:tcPr>
            <w:tcW w:w="1941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2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33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Средний показатель качества знаний за экзамен</w:t>
            </w:r>
          </w:p>
        </w:tc>
        <w:tc>
          <w:tcPr>
            <w:tcW w:w="1461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% выполнения </w:t>
            </w:r>
          </w:p>
        </w:tc>
        <w:tc>
          <w:tcPr>
            <w:tcW w:w="1512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(первичный)</w:t>
            </w:r>
          </w:p>
        </w:tc>
        <w:tc>
          <w:tcPr>
            <w:tcW w:w="11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4C296E" w:rsidRPr="002D0963" w:rsidTr="008C06BD">
        <w:tc>
          <w:tcPr>
            <w:tcW w:w="1941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Недоросткова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3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4C296E" w:rsidRPr="002D0963" w:rsidTr="008C06BD">
        <w:tc>
          <w:tcPr>
            <w:tcW w:w="1941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2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Окунева И.И.</w:t>
            </w:r>
          </w:p>
        </w:tc>
        <w:tc>
          <w:tcPr>
            <w:tcW w:w="133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296E" w:rsidRPr="002D0963" w:rsidTr="008C06BD">
        <w:tc>
          <w:tcPr>
            <w:tcW w:w="1941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2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Алексеева Е.А.</w:t>
            </w:r>
          </w:p>
        </w:tc>
        <w:tc>
          <w:tcPr>
            <w:tcW w:w="133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1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296E" w:rsidRPr="002D0963" w:rsidTr="008C06BD">
        <w:tc>
          <w:tcPr>
            <w:tcW w:w="1941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2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Скребнева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3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61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296E" w:rsidRPr="002D0963" w:rsidTr="008C06BD">
        <w:tc>
          <w:tcPr>
            <w:tcW w:w="1941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2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3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61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1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81D77" w:rsidRDefault="00F81D77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Default="008E4FD1" w:rsidP="004C296E">
      <w:pPr>
        <w:pStyle w:val="a3"/>
        <w:rPr>
          <w:rFonts w:ascii="Times New Roman" w:hAnsi="Times New Roman"/>
          <w:i/>
          <w:sz w:val="24"/>
          <w:szCs w:val="24"/>
        </w:rPr>
      </w:pPr>
    </w:p>
    <w:p w:rsidR="00C140B0" w:rsidRDefault="00C140B0" w:rsidP="00546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11F2" w:rsidRDefault="004611F2" w:rsidP="00CF0DEF">
      <w:pPr>
        <w:pStyle w:val="a3"/>
        <w:rPr>
          <w:rFonts w:ascii="Times New Roman" w:hAnsi="Times New Roman"/>
          <w:sz w:val="24"/>
          <w:szCs w:val="24"/>
        </w:rPr>
      </w:pPr>
      <w:r w:rsidRPr="00CF56C9">
        <w:rPr>
          <w:rFonts w:ascii="Times New Roman" w:hAnsi="Times New Roman"/>
          <w:sz w:val="24"/>
          <w:szCs w:val="24"/>
        </w:rPr>
        <w:t xml:space="preserve">Учащиеся  11-го  класса  сдавали  два  обязательных  предмета:  русский  язык  и   математику,  а  также предметы  по  выбору:    биологию, </w:t>
      </w:r>
      <w:r w:rsidR="00CF0DEF">
        <w:rPr>
          <w:rFonts w:ascii="Times New Roman" w:hAnsi="Times New Roman"/>
          <w:sz w:val="24"/>
          <w:szCs w:val="24"/>
        </w:rPr>
        <w:t xml:space="preserve"> </w:t>
      </w:r>
      <w:r w:rsidR="00CF56C9" w:rsidRPr="00CF56C9">
        <w:rPr>
          <w:rFonts w:ascii="Times New Roman" w:hAnsi="Times New Roman"/>
          <w:sz w:val="24"/>
          <w:szCs w:val="24"/>
        </w:rPr>
        <w:t xml:space="preserve"> </w:t>
      </w:r>
      <w:r w:rsidRPr="00CF56C9">
        <w:rPr>
          <w:rFonts w:ascii="Times New Roman" w:hAnsi="Times New Roman"/>
          <w:sz w:val="24"/>
          <w:szCs w:val="24"/>
        </w:rPr>
        <w:t xml:space="preserve"> историю,  об</w:t>
      </w:r>
      <w:r w:rsidR="00CF56C9" w:rsidRPr="00CF56C9">
        <w:rPr>
          <w:rFonts w:ascii="Times New Roman" w:hAnsi="Times New Roman"/>
          <w:sz w:val="24"/>
          <w:szCs w:val="24"/>
        </w:rPr>
        <w:t>ществознание, физику</w:t>
      </w:r>
      <w:r w:rsidR="00CF0DEF">
        <w:rPr>
          <w:rFonts w:ascii="Times New Roman" w:hAnsi="Times New Roman"/>
          <w:sz w:val="24"/>
          <w:szCs w:val="24"/>
        </w:rPr>
        <w:t>,  информатику,  географию</w:t>
      </w:r>
    </w:p>
    <w:p w:rsidR="00CF0DEF" w:rsidRPr="00CF56C9" w:rsidRDefault="00CF0DEF" w:rsidP="00066FF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1"/>
        <w:gridCol w:w="696"/>
        <w:gridCol w:w="1558"/>
        <w:gridCol w:w="1635"/>
        <w:gridCol w:w="1289"/>
        <w:gridCol w:w="1721"/>
      </w:tblGrid>
      <w:tr w:rsidR="00CF0DEF" w:rsidRPr="0078567F" w:rsidTr="00CF0DEF">
        <w:trPr>
          <w:trHeight w:val="360"/>
        </w:trPr>
        <w:tc>
          <w:tcPr>
            <w:tcW w:w="1941" w:type="dxa"/>
            <w:vMerge w:val="restart"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Кол-во чел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</w:tcBorders>
          </w:tcPr>
          <w:p w:rsidR="00CF0DEF" w:rsidRPr="00CF0DE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721" w:type="dxa"/>
            <w:vMerge w:val="restart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Минимальный балл</w:t>
            </w:r>
          </w:p>
        </w:tc>
      </w:tr>
      <w:tr w:rsidR="00CF0DEF" w:rsidRPr="0078567F" w:rsidTr="00CF0DEF">
        <w:trPr>
          <w:trHeight w:val="444"/>
        </w:trPr>
        <w:tc>
          <w:tcPr>
            <w:tcW w:w="1941" w:type="dxa"/>
            <w:vMerge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F0DEF" w:rsidRPr="0078567F" w:rsidRDefault="00CF0DEF" w:rsidP="00CF0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8567F">
              <w:rPr>
                <w:rFonts w:ascii="Times New Roman" w:hAnsi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35" w:type="dxa"/>
          </w:tcPr>
          <w:p w:rsidR="00CF0DEF" w:rsidRPr="0078567F" w:rsidRDefault="00CF0DEF" w:rsidP="00CF0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r w:rsidRPr="0078567F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89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721" w:type="dxa"/>
            <w:vMerge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EF" w:rsidRPr="0078567F" w:rsidTr="00CF0DEF">
        <w:tc>
          <w:tcPr>
            <w:tcW w:w="1941" w:type="dxa"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6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41,66</w:t>
            </w:r>
          </w:p>
        </w:tc>
        <w:tc>
          <w:tcPr>
            <w:tcW w:w="1635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0DEF" w:rsidRPr="0078567F" w:rsidTr="00CF0DEF">
        <w:tc>
          <w:tcPr>
            <w:tcW w:w="1941" w:type="dxa"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6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64,71</w:t>
            </w:r>
          </w:p>
        </w:tc>
        <w:tc>
          <w:tcPr>
            <w:tcW w:w="1635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721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F0DEF" w:rsidRPr="0078567F" w:rsidTr="00CF0DEF">
        <w:tc>
          <w:tcPr>
            <w:tcW w:w="1941" w:type="dxa"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6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635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21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F0DEF" w:rsidRPr="0078567F" w:rsidTr="00CF0DEF">
        <w:tc>
          <w:tcPr>
            <w:tcW w:w="1941" w:type="dxa"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96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635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721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F0DEF" w:rsidRPr="0078567F" w:rsidTr="00CF0DEF">
        <w:tc>
          <w:tcPr>
            <w:tcW w:w="1941" w:type="dxa"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6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44,69</w:t>
            </w:r>
          </w:p>
        </w:tc>
        <w:tc>
          <w:tcPr>
            <w:tcW w:w="1635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721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F0DEF" w:rsidRPr="0078567F" w:rsidTr="00CF0DEF">
        <w:tc>
          <w:tcPr>
            <w:tcW w:w="1941" w:type="dxa"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96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635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1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F0DEF" w:rsidRPr="0078567F" w:rsidTr="00CF0DEF">
        <w:tc>
          <w:tcPr>
            <w:tcW w:w="1941" w:type="dxa"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96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635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21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F0DEF" w:rsidRPr="0078567F" w:rsidTr="00CF0DEF">
        <w:tc>
          <w:tcPr>
            <w:tcW w:w="1941" w:type="dxa"/>
          </w:tcPr>
          <w:p w:rsidR="00CF0DEF" w:rsidRPr="0078567F" w:rsidRDefault="00CF0DEF" w:rsidP="00B16E72">
            <w:pPr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96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53,65</w:t>
            </w:r>
          </w:p>
        </w:tc>
        <w:tc>
          <w:tcPr>
            <w:tcW w:w="1635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21" w:type="dxa"/>
          </w:tcPr>
          <w:p w:rsidR="00CF0DEF" w:rsidRPr="0078567F" w:rsidRDefault="00CF0DEF" w:rsidP="00B1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7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CF56C9" w:rsidRPr="00C140B0" w:rsidRDefault="00CF56C9" w:rsidP="00066FF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F81D77" w:rsidRDefault="00F81D77" w:rsidP="00320BC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F81D77" w:rsidRDefault="00F81D77" w:rsidP="00320BC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93936" w:rsidRDefault="00CF0DEF" w:rsidP="00320BC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 ученик  не  преодолел </w:t>
      </w:r>
      <w:r w:rsidR="00320BC1">
        <w:rPr>
          <w:rFonts w:ascii="Times New Roman" w:hAnsi="Times New Roman"/>
          <w:sz w:val="24"/>
          <w:szCs w:val="24"/>
        </w:rPr>
        <w:t xml:space="preserve"> минимальный </w:t>
      </w:r>
      <w:r>
        <w:rPr>
          <w:rFonts w:ascii="Times New Roman" w:hAnsi="Times New Roman"/>
          <w:sz w:val="24"/>
          <w:szCs w:val="24"/>
        </w:rPr>
        <w:t>порог баллов по математике.  Он</w:t>
      </w:r>
      <w:r w:rsidR="00320BC1">
        <w:rPr>
          <w:rFonts w:ascii="Times New Roman" w:hAnsi="Times New Roman"/>
          <w:sz w:val="24"/>
          <w:szCs w:val="24"/>
        </w:rPr>
        <w:t>, согласно  Положению о проведении  Государственно</w:t>
      </w:r>
      <w:r>
        <w:rPr>
          <w:rFonts w:ascii="Times New Roman" w:hAnsi="Times New Roman"/>
          <w:sz w:val="24"/>
          <w:szCs w:val="24"/>
        </w:rPr>
        <w:t>й итоговой  аттестации, получил  право  на  пересдачу экзамена  и  успешно  его  пересдал.</w:t>
      </w:r>
    </w:p>
    <w:p w:rsidR="00CF0DEF" w:rsidRDefault="00CF0DEF" w:rsidP="008E4F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E4FD1" w:rsidRPr="00BE4A66" w:rsidRDefault="00540510" w:rsidP="008E4FD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E4A66">
        <w:rPr>
          <w:rFonts w:ascii="Times New Roman" w:hAnsi="Times New Roman"/>
          <w:b/>
          <w:i/>
          <w:sz w:val="24"/>
          <w:szCs w:val="24"/>
        </w:rPr>
        <w:t>Результаты  работы  школы по  программе  «Одаренные  дети»</w:t>
      </w:r>
      <w:r w:rsidR="008E4FD1" w:rsidRPr="00BE4A66">
        <w:rPr>
          <w:rFonts w:ascii="Times New Roman" w:hAnsi="Times New Roman"/>
          <w:b/>
          <w:i/>
          <w:sz w:val="24"/>
          <w:szCs w:val="24"/>
        </w:rPr>
        <w:t>.</w:t>
      </w:r>
    </w:p>
    <w:p w:rsidR="008E4FD1" w:rsidRPr="00482A83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 xml:space="preserve">Ежегодно отслеживается уровень </w:t>
      </w:r>
      <w:proofErr w:type="spellStart"/>
      <w:r w:rsidRPr="00482A8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82A83">
        <w:rPr>
          <w:rFonts w:ascii="Times New Roman" w:hAnsi="Times New Roman"/>
          <w:sz w:val="24"/>
          <w:szCs w:val="24"/>
        </w:rPr>
        <w:t xml:space="preserve"> учащих</w:t>
      </w:r>
      <w:r>
        <w:rPr>
          <w:rFonts w:ascii="Times New Roman" w:hAnsi="Times New Roman"/>
          <w:sz w:val="24"/>
          <w:szCs w:val="24"/>
        </w:rPr>
        <w:t xml:space="preserve">ся, мотивированных на учёбу, на </w:t>
      </w:r>
      <w:r w:rsidRPr="00482A83">
        <w:rPr>
          <w:rFonts w:ascii="Times New Roman" w:hAnsi="Times New Roman"/>
          <w:sz w:val="24"/>
          <w:szCs w:val="24"/>
        </w:rPr>
        <w:t>предметных олимпиадах, интеллектуальных конкурсах</w:t>
      </w:r>
      <w:r w:rsidR="00BE4A66">
        <w:rPr>
          <w:rFonts w:ascii="Times New Roman" w:hAnsi="Times New Roman"/>
          <w:sz w:val="24"/>
          <w:szCs w:val="24"/>
        </w:rPr>
        <w:t xml:space="preserve">  различного  уровня</w:t>
      </w:r>
      <w:r w:rsidRPr="00482A83">
        <w:rPr>
          <w:rFonts w:ascii="Times New Roman" w:hAnsi="Times New Roman"/>
          <w:sz w:val="24"/>
          <w:szCs w:val="24"/>
        </w:rPr>
        <w:t>.</w:t>
      </w:r>
    </w:p>
    <w:p w:rsidR="00861494" w:rsidRDefault="00540510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CF0DE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– 201</w:t>
      </w:r>
      <w:r w:rsidR="00CF0DEF">
        <w:rPr>
          <w:rFonts w:ascii="Times New Roman" w:hAnsi="Times New Roman"/>
          <w:sz w:val="24"/>
          <w:szCs w:val="24"/>
        </w:rPr>
        <w:t>4</w:t>
      </w:r>
      <w:r w:rsidR="008E4FD1">
        <w:rPr>
          <w:rFonts w:ascii="Times New Roman" w:hAnsi="Times New Roman"/>
          <w:sz w:val="24"/>
          <w:szCs w:val="24"/>
        </w:rPr>
        <w:t xml:space="preserve"> </w:t>
      </w:r>
      <w:r w:rsidR="008E4FD1" w:rsidRPr="00482A83">
        <w:rPr>
          <w:rFonts w:ascii="Times New Roman" w:hAnsi="Times New Roman"/>
          <w:sz w:val="24"/>
          <w:szCs w:val="24"/>
        </w:rPr>
        <w:t xml:space="preserve"> учебном году были проведены школьные олимпиады по всем предметам. </w:t>
      </w:r>
    </w:p>
    <w:p w:rsidR="004C296E" w:rsidRPr="002D0963" w:rsidRDefault="004C296E" w:rsidP="004C296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Школьники  приняли активное  участие в предметных олимпиадах и конкурсах</w:t>
      </w:r>
    </w:p>
    <w:p w:rsidR="004C296E" w:rsidRPr="002D0963" w:rsidRDefault="004C296E" w:rsidP="004C296E">
      <w:pPr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60 человек (51 %)  являются победителями и призерами олимпиад, конкурсов</w:t>
      </w:r>
      <w:proofErr w:type="gramStart"/>
      <w:r w:rsidRPr="002D096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D0963">
        <w:rPr>
          <w:rFonts w:ascii="Times New Roman" w:hAnsi="Times New Roman"/>
          <w:sz w:val="24"/>
          <w:szCs w:val="24"/>
        </w:rPr>
        <w:t xml:space="preserve"> смотров различного уровня: районного, школьного-30, регионального – 5 человек, федерального(всероссийского) -16 человек, международного – 10 человек.</w:t>
      </w:r>
    </w:p>
    <w:tbl>
      <w:tblPr>
        <w:tblStyle w:val="a5"/>
        <w:tblW w:w="10597" w:type="dxa"/>
        <w:tblInd w:w="-885" w:type="dxa"/>
        <w:tblLook w:val="04A0" w:firstRow="1" w:lastRow="0" w:firstColumn="1" w:lastColumn="0" w:noHBand="0" w:noVBand="1"/>
      </w:tblPr>
      <w:tblGrid>
        <w:gridCol w:w="1794"/>
        <w:gridCol w:w="4600"/>
        <w:gridCol w:w="2370"/>
        <w:gridCol w:w="1833"/>
      </w:tblGrid>
      <w:tr w:rsidR="004C296E" w:rsidRPr="002D0963" w:rsidTr="008C06BD">
        <w:tc>
          <w:tcPr>
            <w:tcW w:w="1794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4C296E" w:rsidRPr="002D0963" w:rsidTr="008C06BD">
        <w:tc>
          <w:tcPr>
            <w:tcW w:w="1794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Алексеева В.А.</w:t>
            </w: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Межмуниципальный дистанционный проект «Православный храм: прошлое и настоящее»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/>
                <w:sz w:val="24"/>
                <w:szCs w:val="24"/>
                <w:u w:val="single"/>
              </w:rPr>
              <w:t>Региональный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/>
                <w:sz w:val="24"/>
                <w:szCs w:val="24"/>
                <w:u w:val="single"/>
              </w:rPr>
              <w:t>1 место</w:t>
            </w:r>
          </w:p>
        </w:tc>
      </w:tr>
      <w:tr w:rsidR="004C296E" w:rsidRPr="002D0963" w:rsidTr="008C06BD">
        <w:tc>
          <w:tcPr>
            <w:tcW w:w="1794" w:type="dxa"/>
            <w:vMerge w:val="restart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Алексеева Е.А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Поиграем в города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 xml:space="preserve">2 чел.- диплом 2 степени 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Географический чемпионат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 xml:space="preserve">2 диплома за 3 место 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по информатике (2 участника 9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Кит </w:t>
            </w:r>
            <w:proofErr w:type="gramStart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D0963">
              <w:rPr>
                <w:rFonts w:ascii="Times New Roman" w:hAnsi="Times New Roman"/>
                <w:sz w:val="24"/>
                <w:szCs w:val="24"/>
              </w:rPr>
              <w:t>9 участников)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по информатике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9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диплома 2 степени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Молодежное движение олимпиада по географии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Конкурс детского творчества по противопожарной тематике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C296E" w:rsidRPr="002D0963" w:rsidTr="008C06BD">
        <w:tc>
          <w:tcPr>
            <w:tcW w:w="1794" w:type="dxa"/>
            <w:vMerge w:val="restart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Конкурс по математике «Кенгуру» 2чел.-10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Молодежное движение олимпиада по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английскому</w:t>
            </w:r>
            <w:proofErr w:type="gramStart"/>
            <w:r w:rsidRPr="002D096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D0963">
              <w:rPr>
                <w:rFonts w:ascii="Times New Roman" w:hAnsi="Times New Roman"/>
                <w:sz w:val="24"/>
                <w:szCs w:val="24"/>
              </w:rPr>
              <w:t>зыку</w:t>
            </w:r>
            <w:proofErr w:type="spellEnd"/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Два сертификата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«Бульдог» Английский язык 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Районная олимпиада по английскому языку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Конференция «Шаг в будущее (английский 4язык)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Муниципальный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 w:val="restart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lastRenderedPageBreak/>
              <w:t>Апаршина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М6ультиолимпиада «Муравейник»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Конкурс «Молодежное движение» (предметные олимпиады)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Конституция глазами детей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1,2 место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КИТ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1,2 место (</w:t>
            </w:r>
            <w:proofErr w:type="spellStart"/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шк</w:t>
            </w:r>
            <w:proofErr w:type="spellEnd"/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. уровень</w:t>
            </w:r>
            <w:proofErr w:type="gramStart"/>
            <w:r w:rsidRPr="002D096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Районная научно-практическая конференция «Шаг в будущее»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Олимпиада среди учащихся начальных классов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Интеллектличностный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марафон «Твои возможности»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Командная грамота </w:t>
            </w:r>
          </w:p>
        </w:tc>
      </w:tr>
      <w:tr w:rsidR="004C296E" w:rsidRPr="002D0963" w:rsidTr="008C06BD">
        <w:tc>
          <w:tcPr>
            <w:tcW w:w="1794" w:type="dxa"/>
            <w:vMerge w:val="restart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 О.В.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Мультиолимпиада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«Муравейник»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Конкурс «Молодежное движение» (предметные олимпиады)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1 чел.- 1 место,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2 чел.-2 место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Конкурс компьютерного рисунка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КИТ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 w:val="restart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Дьякова Н.Г.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Конкурс «Новогодний серпантин»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по технологии проекта «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по технологии проекта «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96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Международний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Pr="002D0963">
              <w:rPr>
                <w:rFonts w:ascii="Times New Roman" w:hAnsi="Times New Roman"/>
                <w:sz w:val="24"/>
                <w:szCs w:val="24"/>
                <w:lang w:val="en-US"/>
              </w:rPr>
              <w:t>YIDEOUROKI</w:t>
            </w:r>
            <w:r w:rsidRPr="002D0963">
              <w:rPr>
                <w:rFonts w:ascii="Times New Roman" w:hAnsi="Times New Roman"/>
                <w:sz w:val="24"/>
                <w:szCs w:val="24"/>
              </w:rPr>
              <w:t>.</w:t>
            </w:r>
            <w:r w:rsidRPr="002D0963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2D0963">
              <w:rPr>
                <w:rFonts w:ascii="Times New Roman" w:hAnsi="Times New Roman"/>
                <w:sz w:val="24"/>
                <w:szCs w:val="24"/>
              </w:rPr>
              <w:t xml:space="preserve"> «Дистанционная олимпиада по технологии 10 класс»</w:t>
            </w:r>
            <w:proofErr w:type="gramEnd"/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/>
                <w:i/>
                <w:sz w:val="24"/>
                <w:szCs w:val="24"/>
              </w:rPr>
              <w:t>Диплом 3 степени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96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Международний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Pr="002D0963">
              <w:rPr>
                <w:rFonts w:ascii="Times New Roman" w:hAnsi="Times New Roman"/>
                <w:sz w:val="24"/>
                <w:szCs w:val="24"/>
                <w:lang w:val="en-US"/>
              </w:rPr>
              <w:t>YIDEOUROKI</w:t>
            </w:r>
            <w:r w:rsidRPr="002D0963">
              <w:rPr>
                <w:rFonts w:ascii="Times New Roman" w:hAnsi="Times New Roman"/>
                <w:sz w:val="24"/>
                <w:szCs w:val="24"/>
              </w:rPr>
              <w:t>.</w:t>
            </w:r>
            <w:r w:rsidRPr="002D0963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2D0963">
              <w:rPr>
                <w:rFonts w:ascii="Times New Roman" w:hAnsi="Times New Roman"/>
                <w:sz w:val="24"/>
                <w:szCs w:val="24"/>
              </w:rPr>
              <w:t xml:space="preserve"> «Дистанционная олимпиада по технологии 11 класс»</w:t>
            </w:r>
            <w:proofErr w:type="gramEnd"/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/>
                <w:i/>
                <w:sz w:val="24"/>
                <w:szCs w:val="24"/>
              </w:rPr>
              <w:t>Диплом 3 степени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96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Международний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Pr="002D0963">
              <w:rPr>
                <w:rFonts w:ascii="Times New Roman" w:hAnsi="Times New Roman"/>
                <w:sz w:val="24"/>
                <w:szCs w:val="24"/>
                <w:lang w:val="en-US"/>
              </w:rPr>
              <w:t>YIDEOUROKI</w:t>
            </w:r>
            <w:r w:rsidRPr="002D0963">
              <w:rPr>
                <w:rFonts w:ascii="Times New Roman" w:hAnsi="Times New Roman"/>
                <w:sz w:val="24"/>
                <w:szCs w:val="24"/>
              </w:rPr>
              <w:t>.</w:t>
            </w:r>
            <w:r w:rsidRPr="002D0963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2D0963">
              <w:rPr>
                <w:rFonts w:ascii="Times New Roman" w:hAnsi="Times New Roman"/>
                <w:sz w:val="24"/>
                <w:szCs w:val="24"/>
              </w:rPr>
              <w:t xml:space="preserve"> «Дистанционная олимпиада по технологии 8 класс»</w:t>
            </w:r>
            <w:proofErr w:type="gramEnd"/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/>
                <w:i/>
                <w:sz w:val="24"/>
                <w:szCs w:val="24"/>
              </w:rPr>
              <w:t>Диплом 2 степени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  <w:tcBorders>
              <w:top w:val="nil"/>
            </w:tcBorders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 6 класс 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(Дистанционный конкурс «Международный интеллектуальный интерне</w:t>
            </w:r>
            <w:proofErr w:type="gramStart"/>
            <w:r w:rsidRPr="002D0963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марафон «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ЭДУКОНец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/>
                <w:i/>
                <w:sz w:val="24"/>
                <w:szCs w:val="24"/>
              </w:rPr>
              <w:t>4 чел.- Бронзовый сертификат за 3 место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 w:val="restart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Кузнецова Е.А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Мультиолимпиада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«Муравейник»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Конкурс «Молодежное движение» (предметные олимпиады)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Конституция глазами детей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Конкурс компьютерного рисунка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КИТ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rPr>
          <w:trHeight w:val="360"/>
        </w:trPr>
        <w:tc>
          <w:tcPr>
            <w:tcW w:w="1794" w:type="dxa"/>
            <w:vMerge w:val="restart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Мечикова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Первый   региональный слет музеев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Межмуниципальный 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296E" w:rsidRPr="002D0963" w:rsidTr="008C06BD">
        <w:trPr>
          <w:trHeight w:val="720"/>
        </w:trPr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«Мост» межрегиональная конференция»- призер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межрегиональный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Призер 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Конкурс «Политологическое эссе»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Грамота, сертификат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Конкурс «Я знаю свои права»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Права человека глазами ребенка 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Хранитель памяти 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 w:val="restart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Недоросткова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3чел.- 9кл., 3чел.- 7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.,  6чел.- 7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Конкурс по математике «Кенгуру» 3чел.-9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., 3чел.-7кл.,4чел.-6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., 1чел.-5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 w:val="restart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Окунева И.И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по естествознанию 3чел- 9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«Мост» межрегиональная конференция «Редкие и исчезающие виды птиц Саратовской области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/>
                <w:sz w:val="24"/>
                <w:szCs w:val="24"/>
                <w:u w:val="single"/>
              </w:rPr>
              <w:t>межрегиональный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/>
                <w:sz w:val="24"/>
                <w:szCs w:val="24"/>
                <w:u w:val="single"/>
              </w:rPr>
              <w:t>3 место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ЧИП 3ЧЕЛ.- 6кл.,3чел.-7кл.2чел-5 кл.,2чел.-10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 w:val="restart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Родин И.П.</w:t>
            </w: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Научно </w:t>
            </w:r>
            <w:proofErr w:type="gramStart"/>
            <w:r w:rsidRPr="002D096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рактическая конференция шаг в будущее «Развитие волейбола в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Дьяковской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школе 1969-2014 г.»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Областная спартакиада молодежи допризывного возраста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Командное 3 место, 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/>
                <w:sz w:val="24"/>
                <w:szCs w:val="24"/>
                <w:u w:val="single"/>
              </w:rPr>
              <w:t>1 место в личном зачете</w:t>
            </w:r>
          </w:p>
        </w:tc>
      </w:tr>
      <w:tr w:rsidR="004C296E" w:rsidRPr="002D0963" w:rsidTr="008C06BD">
        <w:tc>
          <w:tcPr>
            <w:tcW w:w="1794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Скребнева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Русский медвежонок»- языкознание для всех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/>
                <w:i/>
                <w:sz w:val="24"/>
                <w:szCs w:val="24"/>
              </w:rPr>
              <w:t>Три призовых места в районе</w:t>
            </w:r>
          </w:p>
        </w:tc>
      </w:tr>
      <w:tr w:rsidR="004C296E" w:rsidRPr="002D0963" w:rsidTr="008C06BD">
        <w:tc>
          <w:tcPr>
            <w:tcW w:w="1794" w:type="dxa"/>
            <w:vMerge w:val="restart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по физике 2чел- 7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., 1 чел.- 8кл., 1 чел.- 9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Дистанционный конкурс «Истина где- то рядом»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Дистанционная интерне</w:t>
            </w:r>
            <w:proofErr w:type="gramStart"/>
            <w:r w:rsidRPr="002D0963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олимпиада по физике СПБ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4ЧЕЛ.-11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., 1 чел.-10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.,  1 чел.-8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., 1чел.- 7 </w:t>
            </w: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6E" w:rsidRPr="002D0963" w:rsidTr="008C06BD">
        <w:tc>
          <w:tcPr>
            <w:tcW w:w="1794" w:type="dxa"/>
            <w:vMerge w:val="restart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t>Федорочева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3">
              <w:rPr>
                <w:rFonts w:ascii="Times New Roman" w:hAnsi="Times New Roman"/>
                <w:sz w:val="24"/>
                <w:szCs w:val="24"/>
              </w:rPr>
              <w:lastRenderedPageBreak/>
              <w:t>А.В.</w:t>
            </w:r>
          </w:p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63">
              <w:rPr>
                <w:rFonts w:ascii="Times New Roman" w:hAnsi="Times New Roman"/>
                <w:sz w:val="24"/>
                <w:szCs w:val="24"/>
              </w:rPr>
              <w:lastRenderedPageBreak/>
              <w:t>Олимпус</w:t>
            </w:r>
            <w:proofErr w:type="spellEnd"/>
            <w:r w:rsidRPr="002D0963">
              <w:rPr>
                <w:rFonts w:ascii="Times New Roman" w:hAnsi="Times New Roman"/>
                <w:sz w:val="24"/>
                <w:szCs w:val="24"/>
              </w:rPr>
              <w:t xml:space="preserve">  по русскому языку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4C296E" w:rsidRPr="002D0963" w:rsidTr="008C06BD">
        <w:tc>
          <w:tcPr>
            <w:tcW w:w="1794" w:type="dxa"/>
            <w:vMerge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>«Русский медвежонок»- языкознание для всех</w:t>
            </w:r>
          </w:p>
        </w:tc>
        <w:tc>
          <w:tcPr>
            <w:tcW w:w="2370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96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33" w:type="dxa"/>
          </w:tcPr>
          <w:p w:rsidR="004C296E" w:rsidRPr="002D0963" w:rsidRDefault="004C296E" w:rsidP="008C0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96E" w:rsidRDefault="008E4FD1" w:rsidP="008E4FD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 w:rsidRPr="0074082A">
        <w:rPr>
          <w:rFonts w:ascii="Times New Roman" w:hAnsi="Times New Roman"/>
          <w:sz w:val="24"/>
          <w:szCs w:val="24"/>
        </w:rPr>
        <w:t>Мы  гордимся  нашими  детьми</w:t>
      </w:r>
      <w:r>
        <w:rPr>
          <w:rFonts w:ascii="Times New Roman" w:hAnsi="Times New Roman"/>
          <w:sz w:val="24"/>
          <w:szCs w:val="24"/>
        </w:rPr>
        <w:t xml:space="preserve">,  принимающими  активное  участие в различных </w:t>
      </w:r>
      <w:r w:rsidR="00355E47">
        <w:rPr>
          <w:rFonts w:ascii="Times New Roman" w:hAnsi="Times New Roman"/>
          <w:sz w:val="24"/>
          <w:szCs w:val="24"/>
        </w:rPr>
        <w:t xml:space="preserve"> интеллектуальных  </w:t>
      </w:r>
      <w:r>
        <w:rPr>
          <w:rFonts w:ascii="Times New Roman" w:hAnsi="Times New Roman"/>
          <w:sz w:val="24"/>
          <w:szCs w:val="24"/>
        </w:rPr>
        <w:t>конкурсах, фестивалях, спортивных  соревнованиях.</w:t>
      </w:r>
      <w:r w:rsidR="005D4DD5">
        <w:rPr>
          <w:rFonts w:ascii="Times New Roman" w:hAnsi="Times New Roman"/>
          <w:sz w:val="24"/>
          <w:szCs w:val="24"/>
        </w:rPr>
        <w:t xml:space="preserve"> Более  35  лет  наших  спортсменов  готовит  учитель физкультуры,  отличник  физической культуры и спорта  Родин Иван Петрович.  Достижения  его  воспитанников  представлены в следующей  таблице:</w:t>
      </w:r>
    </w:p>
    <w:p w:rsidR="004C296E" w:rsidRDefault="004C296E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5D4DD5" w:rsidRDefault="005D4DD5" w:rsidP="008E4F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7"/>
        <w:gridCol w:w="1871"/>
        <w:gridCol w:w="2313"/>
        <w:gridCol w:w="1769"/>
      </w:tblGrid>
      <w:tr w:rsidR="00514765" w:rsidTr="00514765">
        <w:tc>
          <w:tcPr>
            <w:tcW w:w="3617" w:type="dxa"/>
          </w:tcPr>
          <w:p w:rsidR="00514765" w:rsidRDefault="0051476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спортивного  мероприятия</w:t>
            </w:r>
          </w:p>
        </w:tc>
        <w:tc>
          <w:tcPr>
            <w:tcW w:w="1871" w:type="dxa"/>
          </w:tcPr>
          <w:p w:rsidR="00514765" w:rsidRDefault="0051476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313" w:type="dxa"/>
          </w:tcPr>
          <w:p w:rsidR="00514765" w:rsidRDefault="0051476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учащихся</w:t>
            </w:r>
          </w:p>
        </w:tc>
        <w:tc>
          <w:tcPr>
            <w:tcW w:w="1769" w:type="dxa"/>
          </w:tcPr>
          <w:p w:rsidR="00514765" w:rsidRDefault="0051476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 по волейболу среди девушек 1996 -1997  года рождения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зимняя спартакиада сельских спортсменов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А.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 К.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 П.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Родников П.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по гиревому спорту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М.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Родников П.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 Д.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С.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по  волейболу среди девушек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школы: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К.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место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Отборочные  соревнования по гиревому спорту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В.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 Д.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М.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С.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Родников П.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по легкоатлетическому кроссу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команда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по легкоатлетическому кроссу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по лыжным гонкам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5D4DD5" w:rsidRDefault="005D4DD5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Default="008E4FD1" w:rsidP="005D4DD5">
      <w:pPr>
        <w:pStyle w:val="a3"/>
        <w:ind w:firstLine="360"/>
        <w:rPr>
          <w:rFonts w:ascii="Times New Roman" w:hAnsi="Times New Roman"/>
          <w:sz w:val="24"/>
          <w:szCs w:val="24"/>
        </w:rPr>
      </w:pPr>
    </w:p>
    <w:p w:rsidR="005D4DD5" w:rsidRDefault="005D4DD5" w:rsidP="005D4DD5">
      <w:pPr>
        <w:pStyle w:val="a3"/>
        <w:ind w:firstLine="360"/>
        <w:rPr>
          <w:rFonts w:ascii="Times New Roman" w:hAnsi="Times New Roman"/>
          <w:sz w:val="36"/>
          <w:szCs w:val="36"/>
        </w:rPr>
      </w:pPr>
    </w:p>
    <w:p w:rsidR="008E4FD1" w:rsidRPr="00FC37A9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 w:rsidRPr="00FC37A9">
        <w:rPr>
          <w:rFonts w:ascii="Times New Roman" w:hAnsi="Times New Roman"/>
          <w:sz w:val="36"/>
          <w:szCs w:val="36"/>
        </w:rPr>
        <w:t>Реализация   воспитательных  программ.</w:t>
      </w:r>
    </w:p>
    <w:p w:rsidR="008E4FD1" w:rsidRPr="00BC7858" w:rsidRDefault="004632E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Уже  </w:t>
      </w:r>
      <w:r w:rsidR="00270A42">
        <w:rPr>
          <w:rFonts w:ascii="Times New Roman" w:hAnsi="Times New Roman"/>
          <w:sz w:val="24"/>
          <w:szCs w:val="24"/>
        </w:rPr>
        <w:t>несколько лет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8E4FD1" w:rsidRPr="00BC7858">
        <w:rPr>
          <w:rFonts w:ascii="Times New Roman" w:hAnsi="Times New Roman"/>
          <w:sz w:val="24"/>
          <w:szCs w:val="24"/>
        </w:rPr>
        <w:t xml:space="preserve"> в школе действу</w:t>
      </w:r>
      <w:r w:rsidR="008E4FD1">
        <w:rPr>
          <w:rFonts w:ascii="Times New Roman" w:hAnsi="Times New Roman"/>
          <w:sz w:val="24"/>
          <w:szCs w:val="24"/>
        </w:rPr>
        <w:t>ет детско-юношеская</w:t>
      </w:r>
      <w:r w:rsidR="008E4FD1" w:rsidRPr="00BC7858">
        <w:rPr>
          <w:rFonts w:ascii="Times New Roman" w:hAnsi="Times New Roman"/>
          <w:sz w:val="24"/>
          <w:szCs w:val="24"/>
        </w:rPr>
        <w:t xml:space="preserve"> организация </w:t>
      </w:r>
      <w:r w:rsidR="008E4FD1">
        <w:rPr>
          <w:rFonts w:ascii="Times New Roman" w:hAnsi="Times New Roman"/>
          <w:sz w:val="24"/>
          <w:szCs w:val="24"/>
        </w:rPr>
        <w:t xml:space="preserve"> - школьная  республика </w:t>
      </w:r>
      <w:r w:rsidR="008E4FD1" w:rsidRPr="00BC7858">
        <w:rPr>
          <w:rFonts w:ascii="Times New Roman" w:hAnsi="Times New Roman"/>
          <w:sz w:val="24"/>
          <w:szCs w:val="24"/>
        </w:rPr>
        <w:t>«</w:t>
      </w:r>
      <w:r w:rsidR="008E4FD1">
        <w:rPr>
          <w:rFonts w:ascii="Times New Roman" w:hAnsi="Times New Roman"/>
          <w:sz w:val="24"/>
          <w:szCs w:val="24"/>
        </w:rPr>
        <w:t xml:space="preserve">Возрождение». Она включает 3 возрастные ступени  и работает по трем </w:t>
      </w:r>
      <w:r w:rsidR="008E4FD1">
        <w:rPr>
          <w:rFonts w:ascii="Times New Roman" w:hAnsi="Times New Roman"/>
          <w:sz w:val="24"/>
          <w:szCs w:val="24"/>
        </w:rPr>
        <w:lastRenderedPageBreak/>
        <w:t xml:space="preserve">основным направлениям:  </w:t>
      </w:r>
      <w:proofErr w:type="gramStart"/>
      <w:r w:rsidR="008E4FD1">
        <w:rPr>
          <w:rFonts w:ascii="Times New Roman" w:hAnsi="Times New Roman"/>
          <w:sz w:val="24"/>
          <w:szCs w:val="24"/>
        </w:rPr>
        <w:t>экологическое</w:t>
      </w:r>
      <w:proofErr w:type="gramEnd"/>
      <w:r w:rsidR="008E4FD1">
        <w:rPr>
          <w:rFonts w:ascii="Times New Roman" w:hAnsi="Times New Roman"/>
          <w:sz w:val="24"/>
          <w:szCs w:val="24"/>
        </w:rPr>
        <w:t>, краеведческое, спортивное.  В школе работает кабинет министров, классы – города и мэрии, выбран свой президент. Кабинет министров решает вопросы учебы,  досуга, поведения учащихся, руководит  ежемесячным выпуском газеты «Школьная правда».</w:t>
      </w:r>
    </w:p>
    <w:p w:rsidR="008E4FD1" w:rsidRPr="00BC7858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 w:rsidRPr="00BC7858">
        <w:rPr>
          <w:rFonts w:ascii="Times New Roman" w:hAnsi="Times New Roman"/>
          <w:sz w:val="24"/>
          <w:szCs w:val="24"/>
        </w:rPr>
        <w:t>Цели ученического самоуправления:</w:t>
      </w:r>
    </w:p>
    <w:p w:rsidR="008E4FD1" w:rsidRPr="00BC7858" w:rsidRDefault="008E4FD1" w:rsidP="008E4FD1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C7858">
        <w:rPr>
          <w:rFonts w:ascii="Times New Roman" w:hAnsi="Times New Roman"/>
          <w:sz w:val="24"/>
          <w:szCs w:val="24"/>
        </w:rPr>
        <w:t>Подготовка воспитанников к участию в общественном самоуправлении;</w:t>
      </w:r>
    </w:p>
    <w:p w:rsidR="008E4FD1" w:rsidRPr="00BC7858" w:rsidRDefault="008E4FD1" w:rsidP="008E4FD1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C7858">
        <w:rPr>
          <w:rFonts w:ascii="Times New Roman" w:hAnsi="Times New Roman"/>
          <w:sz w:val="24"/>
          <w:szCs w:val="24"/>
        </w:rPr>
        <w:t>Воспитание организаторов.</w:t>
      </w:r>
    </w:p>
    <w:p w:rsidR="006938DF" w:rsidRPr="00BC7858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C7858">
        <w:rPr>
          <w:rFonts w:ascii="Times New Roman" w:hAnsi="Times New Roman"/>
          <w:sz w:val="24"/>
          <w:szCs w:val="24"/>
        </w:rPr>
        <w:t>Самоуправление в школе строится на следующих принципах: равноправие, выборность, откровенность и гласность, законность, целесообразность, гуманность, самодеятельность, ответственность.</w:t>
      </w:r>
      <w:proofErr w:type="gramEnd"/>
    </w:p>
    <w:p w:rsidR="00270A42" w:rsidRPr="007E20C9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 w:rsidRPr="00BC78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Основные мероприятия и дела  классов  и в целом  школы были организованы и проведены самими учениками.  В общей сложности это около  60 мероприятий  как  традиционных,  так  и  новых. </w:t>
      </w:r>
    </w:p>
    <w:p w:rsidR="008E4FD1" w:rsidRPr="007E20C9" w:rsidRDefault="00701903" w:rsidP="008E4FD1">
      <w:pPr>
        <w:pStyle w:val="a3"/>
        <w:rPr>
          <w:rFonts w:ascii="Times New Roman" w:hAnsi="Times New Roman"/>
          <w:sz w:val="24"/>
          <w:szCs w:val="24"/>
        </w:rPr>
      </w:pPr>
      <w:r w:rsidRPr="007E20C9">
        <w:rPr>
          <w:rFonts w:ascii="Times New Roman" w:hAnsi="Times New Roman"/>
          <w:sz w:val="24"/>
          <w:szCs w:val="24"/>
        </w:rPr>
        <w:t xml:space="preserve">  </w:t>
      </w:r>
      <w:r w:rsidR="008E4FD1" w:rsidRPr="007E20C9">
        <w:rPr>
          <w:rFonts w:ascii="Times New Roman" w:hAnsi="Times New Roman"/>
          <w:sz w:val="24"/>
          <w:szCs w:val="24"/>
        </w:rPr>
        <w:tab/>
        <w:t xml:space="preserve">Пристальное внимание в школе уделяется трудным детям,  детям из социально – неблагополучных  семей, опекаемым  детям. Классными  руководителями ведется учет  детей, требующих пристального внимания  педагогов  и </w:t>
      </w:r>
      <w:proofErr w:type="gramStart"/>
      <w:r w:rsidR="008E4FD1" w:rsidRPr="007E20C9">
        <w:rPr>
          <w:rFonts w:ascii="Times New Roman" w:hAnsi="Times New Roman"/>
          <w:sz w:val="24"/>
          <w:szCs w:val="24"/>
        </w:rPr>
        <w:t>конкретной</w:t>
      </w:r>
      <w:proofErr w:type="gramEnd"/>
      <w:r w:rsidR="008E4FD1" w:rsidRPr="007E20C9">
        <w:rPr>
          <w:rFonts w:ascii="Times New Roman" w:hAnsi="Times New Roman"/>
          <w:sz w:val="24"/>
          <w:szCs w:val="24"/>
        </w:rPr>
        <w:t xml:space="preserve"> психологической. А иногда и материальной  помощи.  Такие дети охвачены кружковой работой, они  посещают  группу  продленного  дня, обеспечены горячим питанием.  В летний период времени  младшие школьники посещают летний оздоровительный лагерь, работающий на базе школы, а ребята постарше, по желанию родителей, обеспечиваются путевками на отдых в загородные лагеря Сара</w:t>
      </w:r>
      <w:r w:rsidR="003F6E76" w:rsidRPr="007E20C9">
        <w:rPr>
          <w:rFonts w:ascii="Times New Roman" w:hAnsi="Times New Roman"/>
          <w:sz w:val="24"/>
          <w:szCs w:val="24"/>
        </w:rPr>
        <w:t>товской  области. Так летом 201</w:t>
      </w:r>
      <w:r w:rsidR="007260B3">
        <w:rPr>
          <w:rFonts w:ascii="Times New Roman" w:hAnsi="Times New Roman"/>
          <w:sz w:val="24"/>
          <w:szCs w:val="24"/>
        </w:rPr>
        <w:t>4</w:t>
      </w:r>
      <w:r w:rsidR="008E4FD1" w:rsidRPr="007E20C9">
        <w:rPr>
          <w:rFonts w:ascii="Times New Roman" w:hAnsi="Times New Roman"/>
          <w:sz w:val="24"/>
          <w:szCs w:val="24"/>
        </w:rPr>
        <w:t xml:space="preserve"> год</w:t>
      </w:r>
      <w:r w:rsidR="003F6E76" w:rsidRPr="007E20C9">
        <w:rPr>
          <w:rFonts w:ascii="Times New Roman" w:hAnsi="Times New Roman"/>
          <w:sz w:val="24"/>
          <w:szCs w:val="24"/>
        </w:rPr>
        <w:t>а</w:t>
      </w:r>
      <w:r w:rsidR="007E20C9">
        <w:rPr>
          <w:rFonts w:ascii="Times New Roman" w:hAnsi="Times New Roman"/>
          <w:sz w:val="24"/>
          <w:szCs w:val="24"/>
        </w:rPr>
        <w:t xml:space="preserve">  в загородных лагерях отдохнут</w:t>
      </w:r>
      <w:r w:rsidR="008E4FD1" w:rsidRPr="007E20C9">
        <w:rPr>
          <w:rFonts w:ascii="Times New Roman" w:hAnsi="Times New Roman"/>
          <w:sz w:val="24"/>
          <w:szCs w:val="24"/>
        </w:rPr>
        <w:t xml:space="preserve">  </w:t>
      </w:r>
      <w:r w:rsidR="007260B3">
        <w:rPr>
          <w:rFonts w:ascii="Times New Roman" w:hAnsi="Times New Roman"/>
          <w:sz w:val="24"/>
          <w:szCs w:val="24"/>
        </w:rPr>
        <w:t>5</w:t>
      </w:r>
      <w:r w:rsidR="003F6E76" w:rsidRPr="007E20C9">
        <w:rPr>
          <w:rFonts w:ascii="Times New Roman" w:hAnsi="Times New Roman"/>
          <w:sz w:val="24"/>
          <w:szCs w:val="24"/>
        </w:rPr>
        <w:t xml:space="preserve"> </w:t>
      </w:r>
      <w:r w:rsidR="008E4FD1" w:rsidRPr="007E20C9">
        <w:rPr>
          <w:rFonts w:ascii="Times New Roman" w:hAnsi="Times New Roman"/>
          <w:sz w:val="24"/>
          <w:szCs w:val="24"/>
        </w:rPr>
        <w:t xml:space="preserve"> школьников</w:t>
      </w:r>
      <w:r w:rsidR="003F6E76" w:rsidRPr="007E20C9">
        <w:rPr>
          <w:rFonts w:ascii="Times New Roman" w:hAnsi="Times New Roman"/>
          <w:sz w:val="24"/>
          <w:szCs w:val="24"/>
        </w:rPr>
        <w:t>.</w:t>
      </w:r>
    </w:p>
    <w:p w:rsidR="002B0F0D" w:rsidRPr="00EB540A" w:rsidRDefault="002B0F0D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 w:rsidRPr="005A35CA">
        <w:rPr>
          <w:rFonts w:ascii="Times New Roman" w:hAnsi="Times New Roman"/>
          <w:sz w:val="36"/>
          <w:szCs w:val="36"/>
        </w:rPr>
        <w:t xml:space="preserve">Состояние  здоровья  школьников,  </w:t>
      </w:r>
    </w:p>
    <w:p w:rsidR="008E4FD1" w:rsidRDefault="008E4FD1" w:rsidP="008E4FD1">
      <w:pPr>
        <w:pStyle w:val="a3"/>
        <w:ind w:left="720"/>
        <w:jc w:val="center"/>
        <w:rPr>
          <w:rFonts w:ascii="Times New Roman" w:hAnsi="Times New Roman"/>
          <w:sz w:val="36"/>
          <w:szCs w:val="36"/>
        </w:rPr>
      </w:pPr>
      <w:r w:rsidRPr="005A35CA">
        <w:rPr>
          <w:rFonts w:ascii="Times New Roman" w:hAnsi="Times New Roman"/>
          <w:sz w:val="36"/>
          <w:szCs w:val="36"/>
        </w:rPr>
        <w:t>меры  по  его  охране  и  укреплению.</w:t>
      </w:r>
    </w:p>
    <w:p w:rsidR="008E4FD1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85005">
        <w:rPr>
          <w:rFonts w:ascii="Times New Roman" w:hAnsi="Times New Roman"/>
          <w:sz w:val="24"/>
          <w:szCs w:val="24"/>
        </w:rPr>
        <w:t>Педагогический коллектив осознает, что именно учитель может сделать для здоровья школьников гораздо больше, чем врач. Создание по</w:t>
      </w:r>
      <w:r w:rsidRPr="00F85005">
        <w:rPr>
          <w:rFonts w:ascii="Times New Roman" w:hAnsi="Times New Roman"/>
          <w:sz w:val="24"/>
          <w:szCs w:val="24"/>
        </w:rPr>
        <w:softHyphen/>
        <w:t>ливариантной образовательной среды идет в комплексе с решением про</w:t>
      </w:r>
      <w:r w:rsidRPr="00F85005">
        <w:rPr>
          <w:rFonts w:ascii="Times New Roman" w:hAnsi="Times New Roman"/>
          <w:sz w:val="24"/>
          <w:szCs w:val="24"/>
        </w:rPr>
        <w:softHyphen/>
        <w:t xml:space="preserve">блемы </w:t>
      </w:r>
      <w:proofErr w:type="spellStart"/>
      <w:r w:rsidRPr="00F8500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85005">
        <w:rPr>
          <w:rFonts w:ascii="Times New Roman" w:hAnsi="Times New Roman"/>
          <w:sz w:val="24"/>
          <w:szCs w:val="24"/>
        </w:rPr>
        <w:t>. Никакое обучение невозможно, если нет здоровья. Для решения данных вопро</w:t>
      </w:r>
      <w:r w:rsidRPr="00F85005">
        <w:rPr>
          <w:rFonts w:ascii="Times New Roman" w:hAnsi="Times New Roman"/>
          <w:sz w:val="24"/>
          <w:szCs w:val="24"/>
        </w:rPr>
        <w:softHyphen/>
        <w:t xml:space="preserve">сов в школе </w:t>
      </w:r>
      <w:r w:rsidR="003F6E76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005">
        <w:rPr>
          <w:rFonts w:ascii="Times New Roman" w:hAnsi="Times New Roman"/>
          <w:sz w:val="24"/>
          <w:szCs w:val="24"/>
        </w:rPr>
        <w:t xml:space="preserve"> комплексно-целевая программа «</w:t>
      </w:r>
      <w:r w:rsidR="003F6E76">
        <w:rPr>
          <w:rFonts w:ascii="Times New Roman" w:hAnsi="Times New Roman"/>
          <w:sz w:val="24"/>
          <w:szCs w:val="24"/>
        </w:rPr>
        <w:t>Здоровье</w:t>
      </w:r>
      <w:r w:rsidRPr="00F850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 Она  включает  следующие  виды и направления работы:</w:t>
      </w:r>
    </w:p>
    <w:p w:rsidR="008E4FD1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медицинское  обеспечение  и  обслуживание  детей и персонала, осуществляемое  совместно с врачами </w:t>
      </w:r>
      <w:proofErr w:type="spellStart"/>
      <w:r>
        <w:rPr>
          <w:rFonts w:ascii="Times New Roman" w:hAnsi="Times New Roman"/>
          <w:sz w:val="24"/>
          <w:szCs w:val="24"/>
        </w:rPr>
        <w:t>Дьяковской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7E20C9">
        <w:rPr>
          <w:rFonts w:ascii="Times New Roman" w:hAnsi="Times New Roman"/>
          <w:sz w:val="24"/>
          <w:szCs w:val="24"/>
        </w:rPr>
        <w:t xml:space="preserve"> участковой  </w:t>
      </w:r>
      <w:r>
        <w:rPr>
          <w:rFonts w:ascii="Times New Roman" w:hAnsi="Times New Roman"/>
          <w:sz w:val="24"/>
          <w:szCs w:val="24"/>
        </w:rPr>
        <w:t>больницы;</w:t>
      </w:r>
    </w:p>
    <w:p w:rsidR="008E4FD1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 здоровой  школьной среды. В это понятие входят очень многие факторы: гигиенические,  учебно-организационные,  психолого-педагогические.</w:t>
      </w:r>
    </w:p>
    <w:p w:rsidR="008E4FD1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 детей в области здоровья  осуществляется  путем введения в образовательный план школы предмета «Основы здорового образа жизни»,  который  изучается учащимися начального и среднего звена, и ведется интегрировано  и во внеклассных  мероприятиях  в старших  классах; учащиеся  1-7 классов  во 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деятельности  изучают  программу «Разговор о правильном питании»;</w:t>
      </w:r>
    </w:p>
    <w:p w:rsidR="008E4FD1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 воспитание  учащихся. В  каждом  классе  уроки  физической  культуры  проходят  3 раза в неделю, кроме того ребята активно занимаются в спортивных  секциях (волейбол, настольный теннис,  тяжелая  атлетика, гиревой спорт)</w:t>
      </w:r>
    </w:p>
    <w:p w:rsidR="008E4FD1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организовано  сбалансированное,  рациональное, витамини</w:t>
      </w:r>
      <w:r w:rsidR="007E20C9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ированное  2-х  разовое,  а  для  детей,  посещающих  ГПД  - 3-х  разовое  горячее  питание;  кроме   того,  с  января 2010 года   все  учащиеся начальных  классов  получают  ежедневно 200  грамм  молока  по  программе  «Школьное  молоко»;</w:t>
      </w:r>
    </w:p>
    <w:p w:rsidR="008E4FD1" w:rsidRPr="00F85005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 работа: в школе создан совет по профилактике асоциального поведения</w:t>
      </w:r>
    </w:p>
    <w:p w:rsidR="008E4FD1" w:rsidRDefault="008E4FD1" w:rsidP="008E4F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7C0D" w:rsidRDefault="00FF7C0D" w:rsidP="008E4F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F0D" w:rsidRPr="007260B3" w:rsidRDefault="00FC37A9" w:rsidP="002B0F0D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Организация  питания  учащихся</w:t>
      </w:r>
    </w:p>
    <w:p w:rsidR="00090DBA" w:rsidRPr="00090DBA" w:rsidRDefault="00090DBA" w:rsidP="00090DBA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090DBA">
        <w:rPr>
          <w:rFonts w:ascii="Times New Roman" w:hAnsi="Times New Roman"/>
          <w:sz w:val="24"/>
          <w:szCs w:val="24"/>
        </w:rPr>
        <w:t>Организация  питания  школьников  осуществляется  в  соответствии  со ст.11 Закона Саратовской  области «Об  образовании»</w:t>
      </w:r>
      <w:r>
        <w:rPr>
          <w:rFonts w:ascii="Times New Roman" w:hAnsi="Times New Roman"/>
          <w:sz w:val="24"/>
          <w:szCs w:val="24"/>
        </w:rPr>
        <w:t>.</w:t>
      </w:r>
    </w:p>
    <w:p w:rsidR="00090DBA" w:rsidRPr="00090DBA" w:rsidRDefault="00090DBA" w:rsidP="00090DBA">
      <w:pPr>
        <w:pStyle w:val="a3"/>
        <w:rPr>
          <w:rFonts w:ascii="Times New Roman" w:hAnsi="Times New Roman"/>
          <w:sz w:val="24"/>
          <w:szCs w:val="24"/>
        </w:rPr>
      </w:pPr>
      <w:r w:rsidRPr="00090DB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Учащиеся  школы  получают  двухразовое  горячее  питание,  а  учащиеся,  посещающие  ГПД – трехразовое (завтрак,  обед,  полдник).  </w:t>
      </w:r>
      <w:r w:rsidRPr="00090DBA">
        <w:rPr>
          <w:rFonts w:ascii="Times New Roman" w:hAnsi="Times New Roman"/>
          <w:sz w:val="24"/>
          <w:szCs w:val="24"/>
        </w:rPr>
        <w:t>Охват  горячим  питанием  составляет – 1</w:t>
      </w:r>
      <w:r w:rsidR="002042DF">
        <w:rPr>
          <w:rFonts w:ascii="Times New Roman" w:hAnsi="Times New Roman"/>
          <w:sz w:val="24"/>
          <w:szCs w:val="24"/>
        </w:rPr>
        <w:t>0</w:t>
      </w:r>
      <w:r w:rsidRPr="00090DBA">
        <w:rPr>
          <w:rFonts w:ascii="Times New Roman" w:hAnsi="Times New Roman"/>
          <w:sz w:val="24"/>
          <w:szCs w:val="24"/>
        </w:rPr>
        <w:t xml:space="preserve">3 чел (93,4%), трёхразовым (ГПД) -  20 чел (16,5%). Льготное  питание  получают </w:t>
      </w:r>
      <w:r w:rsidR="007E20C9">
        <w:rPr>
          <w:rFonts w:ascii="Times New Roman" w:hAnsi="Times New Roman"/>
          <w:sz w:val="24"/>
          <w:szCs w:val="24"/>
        </w:rPr>
        <w:t xml:space="preserve"> 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DBA">
        <w:rPr>
          <w:rFonts w:ascii="Times New Roman" w:hAnsi="Times New Roman"/>
          <w:sz w:val="24"/>
          <w:szCs w:val="24"/>
        </w:rPr>
        <w:t xml:space="preserve"> детей, что  составляет  </w:t>
      </w:r>
      <w:r>
        <w:rPr>
          <w:rFonts w:ascii="Times New Roman" w:hAnsi="Times New Roman"/>
          <w:sz w:val="24"/>
          <w:szCs w:val="24"/>
        </w:rPr>
        <w:t>8</w:t>
      </w:r>
      <w:r w:rsidRPr="00090DBA">
        <w:rPr>
          <w:rFonts w:ascii="Times New Roman" w:hAnsi="Times New Roman"/>
          <w:sz w:val="24"/>
          <w:szCs w:val="24"/>
        </w:rPr>
        <w:t>5%  от  общего  числа  учащихся  из  социально  незащищённых  семей.</w:t>
      </w:r>
    </w:p>
    <w:p w:rsidR="002042DF" w:rsidRDefault="00090DBA" w:rsidP="00090DBA">
      <w:pPr>
        <w:pStyle w:val="a3"/>
        <w:rPr>
          <w:rFonts w:ascii="Times New Roman" w:hAnsi="Times New Roman"/>
          <w:sz w:val="24"/>
          <w:szCs w:val="24"/>
        </w:rPr>
      </w:pPr>
      <w:r w:rsidRPr="00090DBA">
        <w:rPr>
          <w:rFonts w:ascii="Times New Roman" w:hAnsi="Times New Roman"/>
          <w:sz w:val="24"/>
          <w:szCs w:val="24"/>
        </w:rPr>
        <w:t xml:space="preserve">       Из  </w:t>
      </w:r>
      <w:r>
        <w:rPr>
          <w:rFonts w:ascii="Times New Roman" w:hAnsi="Times New Roman"/>
          <w:sz w:val="24"/>
          <w:szCs w:val="24"/>
        </w:rPr>
        <w:t xml:space="preserve">регионального </w:t>
      </w:r>
      <w:r w:rsidRPr="00090DBA">
        <w:rPr>
          <w:rFonts w:ascii="Times New Roman" w:hAnsi="Times New Roman"/>
          <w:sz w:val="24"/>
          <w:szCs w:val="24"/>
        </w:rPr>
        <w:t xml:space="preserve">  бюджета  на  организацию  питания  детей  из  малообеспеченных  семей  выделяется:  детям,  посещающим  ГПД,  –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090DBA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090DBA">
        <w:rPr>
          <w:rFonts w:ascii="Times New Roman" w:hAnsi="Times New Roman"/>
          <w:sz w:val="24"/>
          <w:szCs w:val="24"/>
        </w:rPr>
        <w:t xml:space="preserve">  в день,  не посещающим  ГПД – </w:t>
      </w:r>
      <w:r>
        <w:rPr>
          <w:rFonts w:ascii="Times New Roman" w:hAnsi="Times New Roman"/>
          <w:sz w:val="24"/>
          <w:szCs w:val="24"/>
        </w:rPr>
        <w:t>10</w:t>
      </w:r>
      <w:r w:rsidR="007260B3">
        <w:rPr>
          <w:rFonts w:ascii="Times New Roman" w:hAnsi="Times New Roman"/>
          <w:sz w:val="24"/>
          <w:szCs w:val="24"/>
        </w:rPr>
        <w:t xml:space="preserve">  рублей</w:t>
      </w:r>
      <w:r w:rsidRPr="00090D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Родители  учащихся  участвуют  в 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 организации  питания,  д</w:t>
      </w:r>
      <w:r w:rsidR="007E20C9">
        <w:rPr>
          <w:rFonts w:ascii="Times New Roman" w:hAnsi="Times New Roman"/>
          <w:sz w:val="24"/>
          <w:szCs w:val="24"/>
        </w:rPr>
        <w:t>оплачивая  соответственно 14 и 13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день.   Кроме  того  </w:t>
      </w:r>
      <w:r w:rsidR="00757B57">
        <w:rPr>
          <w:rFonts w:ascii="Times New Roman" w:hAnsi="Times New Roman"/>
          <w:sz w:val="24"/>
          <w:szCs w:val="24"/>
        </w:rPr>
        <w:t>уже  третий год  неплохой  урожай  овощей  приносит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757B57">
        <w:rPr>
          <w:rFonts w:ascii="Times New Roman" w:hAnsi="Times New Roman"/>
          <w:sz w:val="24"/>
          <w:szCs w:val="24"/>
        </w:rPr>
        <w:t xml:space="preserve">школьный огород.  В  этом  году,  школьная столовая  была  полностью  обеспечена  своей  морковкой, свеклой, луком.  </w:t>
      </w:r>
    </w:p>
    <w:p w:rsidR="002B0F0D" w:rsidRPr="00090DBA" w:rsidRDefault="002B0F0D" w:rsidP="00090DBA">
      <w:pPr>
        <w:pStyle w:val="a3"/>
        <w:rPr>
          <w:rFonts w:ascii="Times New Roman" w:hAnsi="Times New Roman"/>
          <w:sz w:val="24"/>
          <w:szCs w:val="24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 w:rsidRPr="004D12DF">
        <w:rPr>
          <w:rFonts w:ascii="Times New Roman" w:hAnsi="Times New Roman"/>
          <w:sz w:val="36"/>
          <w:szCs w:val="36"/>
        </w:rPr>
        <w:t>Обеспечение  безопасности.</w:t>
      </w:r>
    </w:p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обеспечения безопасного пребывания детей   и  сотрудников в школе  созданы службы, назначены ответственные  за  соблюдение техники безопасности,  охраны  труда,  пожарной  безопасности.  </w:t>
      </w:r>
    </w:p>
    <w:p w:rsidR="008E4FD1" w:rsidRDefault="00757B57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 проводится </w:t>
      </w:r>
      <w:r w:rsidR="008E4FD1">
        <w:rPr>
          <w:rFonts w:ascii="Times New Roman" w:hAnsi="Times New Roman"/>
          <w:sz w:val="24"/>
          <w:szCs w:val="24"/>
        </w:rPr>
        <w:t xml:space="preserve"> комплекс мероприятий по обеспечению пожарной безопасности согласно  требованиям  </w:t>
      </w:r>
      <w:proofErr w:type="spellStart"/>
      <w:r w:rsidR="008E4FD1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="008E4FD1">
        <w:rPr>
          <w:rFonts w:ascii="Times New Roman" w:hAnsi="Times New Roman"/>
          <w:sz w:val="24"/>
          <w:szCs w:val="24"/>
        </w:rPr>
        <w:t xml:space="preserve">.  </w:t>
      </w:r>
      <w:r w:rsidR="00FF7C0D">
        <w:rPr>
          <w:rFonts w:ascii="Times New Roman" w:hAnsi="Times New Roman"/>
          <w:sz w:val="24"/>
          <w:szCs w:val="24"/>
        </w:rPr>
        <w:t>Осуществлена  перезарядка 10  огнетушителей</w:t>
      </w:r>
      <w:r w:rsidR="008E4FD1">
        <w:rPr>
          <w:rFonts w:ascii="Times New Roman" w:hAnsi="Times New Roman"/>
          <w:sz w:val="24"/>
          <w:szCs w:val="24"/>
        </w:rPr>
        <w:t>,  деревянные  перекрытия  чердачного помещения  пропитаны  специальным  раствором, работает  и  проходит ежемесячное  техническое  обслуживание  автоматическая  пожарная  сигнализация.</w:t>
      </w:r>
    </w:p>
    <w:p w:rsidR="008E4FD1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 школы в своей  деятельности  руководствуются  нормативными  документами  по  охране  здоровья  и  технике  безопасности, ведется строгий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здания и помещений   школы, спортивного оборудования</w:t>
      </w:r>
    </w:p>
    <w:p w:rsidR="008E4FD1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учащимися школы регулярно проводятся  инструктажи о правилах поведения на дорогах, на водоемах, при пожаре,  в  начале  и  середине учебного года проводятся плановые эвакуации.</w:t>
      </w:r>
    </w:p>
    <w:p w:rsidR="008E4FD1" w:rsidRPr="004D12DF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имеется план мероприятий по предупреждению  детского  травматизма.  За последние 5 лет в школе не было ни одного несчастного  случая   с учащимися или  сотрудниками  школы.</w:t>
      </w:r>
    </w:p>
    <w:p w:rsidR="008E4FD1" w:rsidRPr="00B25F73" w:rsidRDefault="00B25F73" w:rsidP="00B25F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 w:rsidRPr="00673599">
        <w:rPr>
          <w:rFonts w:ascii="Times New Roman" w:hAnsi="Times New Roman"/>
          <w:sz w:val="36"/>
          <w:szCs w:val="36"/>
        </w:rPr>
        <w:t xml:space="preserve">Основные  направления  </w:t>
      </w:r>
    </w:p>
    <w:p w:rsidR="008E4FD1" w:rsidRDefault="008E4FD1" w:rsidP="008E4FD1">
      <w:pPr>
        <w:pStyle w:val="a3"/>
        <w:ind w:left="720"/>
        <w:jc w:val="center"/>
        <w:rPr>
          <w:rFonts w:ascii="Times New Roman" w:hAnsi="Times New Roman"/>
          <w:sz w:val="36"/>
          <w:szCs w:val="36"/>
        </w:rPr>
      </w:pPr>
      <w:r w:rsidRPr="00673599">
        <w:rPr>
          <w:rFonts w:ascii="Times New Roman" w:hAnsi="Times New Roman"/>
          <w:sz w:val="36"/>
          <w:szCs w:val="36"/>
        </w:rPr>
        <w:t>ближайшего  развития  образовательного  учреждения.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деятельности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1.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2. 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3.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4. В управлении школой сочетаются принципы единоначалия с демократичностью школьного уклада.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 Школа планомерно работает над проблемой здоровья школьников, не допуская отрицательной динамики состояния здоровья обучающихся.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6. В школе созданы все условия для самореализации ребенка в урочной и внеурочной деятельности, что подтверждается качеством и уровнем участия в фестивалях, конкурсах, смотрах различного вида.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7. Обеспечен </w:t>
      </w:r>
      <w:proofErr w:type="gramStart"/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санитарно-гигиенических требований при организации учебно-воспитательного процесса.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9. 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10. Родители, выпускники и местное сообщество высказывают в целом позитивное отношение к деятельности школы.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0B3" w:rsidRDefault="007260B3" w:rsidP="007260B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РАБОТЫ ШКОЛЫ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</w:t>
      </w:r>
    </w:p>
    <w:p w:rsidR="007260B3" w:rsidRDefault="007260B3" w:rsidP="007260B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1.Оптимизация организации, содержания и технологий образования на основе информатизации образовательного процесса.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2.Внедрение в образовательный процесс новых технологий, позволяющих учащимся эффективно усваивать знания, умения и навыки.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Продолжение работы в следующих направлениях: 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-поиск содержания и организационных форм включения учащихся в исследовательскую деятельность как в процесс получения ЗУН с целью перевода их </w:t>
      </w:r>
      <w:proofErr w:type="gramStart"/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личностно значимые на основе </w:t>
      </w:r>
      <w:proofErr w:type="spellStart"/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подхода;</w:t>
      </w:r>
    </w:p>
    <w:p w:rsidR="007260B3" w:rsidRDefault="007260B3" w:rsidP="007260B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 xml:space="preserve"> - отработка групповых методов проведения занятий, выполнения исследовательских и проектных работ; </w:t>
      </w:r>
    </w:p>
    <w:p w:rsidR="008E4FD1" w:rsidRPr="00673599" w:rsidRDefault="007260B3" w:rsidP="007260B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t>- продолжение деятельности в области инновационных форм и поиска оптимального варианта организации образовательного процесса и построения учебного плана школы, исходя из существующих условий; - повышение качества образования и итоговых показателей образовательного процесса.</w:t>
      </w: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4B1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E4FD1" w:rsidRPr="00673599" w:rsidRDefault="008E4FD1" w:rsidP="008E4FD1">
      <w:pPr>
        <w:ind w:firstLine="708"/>
      </w:pPr>
    </w:p>
    <w:p w:rsidR="0042065B" w:rsidRDefault="0042065B"/>
    <w:sectPr w:rsidR="0042065B" w:rsidSect="004C296E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14" w:rsidRDefault="00B85514" w:rsidP="001254B8">
      <w:pPr>
        <w:spacing w:after="0" w:line="240" w:lineRule="auto"/>
      </w:pPr>
      <w:r>
        <w:separator/>
      </w:r>
    </w:p>
  </w:endnote>
  <w:endnote w:type="continuationSeparator" w:id="0">
    <w:p w:rsidR="00B85514" w:rsidRDefault="00B85514" w:rsidP="0012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F4" w:rsidRDefault="001B70F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96E">
      <w:rPr>
        <w:noProof/>
      </w:rPr>
      <w:t>13</w:t>
    </w:r>
    <w:r>
      <w:rPr>
        <w:noProof/>
      </w:rPr>
      <w:fldChar w:fldCharType="end"/>
    </w:r>
  </w:p>
  <w:p w:rsidR="001B70F4" w:rsidRDefault="001B70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14" w:rsidRDefault="00B85514" w:rsidP="001254B8">
      <w:pPr>
        <w:spacing w:after="0" w:line="240" w:lineRule="auto"/>
      </w:pPr>
      <w:r>
        <w:separator/>
      </w:r>
    </w:p>
  </w:footnote>
  <w:footnote w:type="continuationSeparator" w:id="0">
    <w:p w:rsidR="00B85514" w:rsidRDefault="00B85514" w:rsidP="0012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F4" w:rsidRDefault="001B70F4">
    <w:pPr>
      <w:pStyle w:val="a8"/>
      <w:jc w:val="center"/>
    </w:pPr>
  </w:p>
  <w:p w:rsidR="001B70F4" w:rsidRDefault="001B70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D1"/>
    <w:multiLevelType w:val="hybridMultilevel"/>
    <w:tmpl w:val="477E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0894"/>
    <w:multiLevelType w:val="hybridMultilevel"/>
    <w:tmpl w:val="3DCA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1D7D"/>
    <w:multiLevelType w:val="hybridMultilevel"/>
    <w:tmpl w:val="FDD46672"/>
    <w:lvl w:ilvl="0" w:tplc="317254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72D7924"/>
    <w:multiLevelType w:val="hybridMultilevel"/>
    <w:tmpl w:val="507E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2637"/>
    <w:multiLevelType w:val="hybridMultilevel"/>
    <w:tmpl w:val="8DE6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E3312"/>
    <w:multiLevelType w:val="hybridMultilevel"/>
    <w:tmpl w:val="D0947C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C111F89"/>
    <w:multiLevelType w:val="hybridMultilevel"/>
    <w:tmpl w:val="F08C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87EC3"/>
    <w:multiLevelType w:val="hybridMultilevel"/>
    <w:tmpl w:val="C43C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675F"/>
    <w:multiLevelType w:val="hybridMultilevel"/>
    <w:tmpl w:val="F9C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239DB"/>
    <w:multiLevelType w:val="hybridMultilevel"/>
    <w:tmpl w:val="7B44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C73D7"/>
    <w:multiLevelType w:val="hybridMultilevel"/>
    <w:tmpl w:val="B2B2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E5DA9"/>
    <w:multiLevelType w:val="hybridMultilevel"/>
    <w:tmpl w:val="C256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00A64"/>
    <w:multiLevelType w:val="hybridMultilevel"/>
    <w:tmpl w:val="09A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A5679"/>
    <w:multiLevelType w:val="hybridMultilevel"/>
    <w:tmpl w:val="569C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5215F"/>
    <w:multiLevelType w:val="hybridMultilevel"/>
    <w:tmpl w:val="D3E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E6274"/>
    <w:multiLevelType w:val="hybridMultilevel"/>
    <w:tmpl w:val="87207E6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B40EB"/>
    <w:multiLevelType w:val="hybridMultilevel"/>
    <w:tmpl w:val="82440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74CC5"/>
    <w:multiLevelType w:val="hybridMultilevel"/>
    <w:tmpl w:val="D7D8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46B8F"/>
    <w:multiLevelType w:val="hybridMultilevel"/>
    <w:tmpl w:val="38A6B9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B430D"/>
    <w:multiLevelType w:val="hybridMultilevel"/>
    <w:tmpl w:val="DB68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A17D0"/>
    <w:multiLevelType w:val="hybridMultilevel"/>
    <w:tmpl w:val="8ADC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10B5C"/>
    <w:multiLevelType w:val="hybridMultilevel"/>
    <w:tmpl w:val="23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33119"/>
    <w:multiLevelType w:val="hybridMultilevel"/>
    <w:tmpl w:val="7A16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D5966"/>
    <w:multiLevelType w:val="hybridMultilevel"/>
    <w:tmpl w:val="23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852F8"/>
    <w:multiLevelType w:val="hybridMultilevel"/>
    <w:tmpl w:val="67DE2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031D93"/>
    <w:multiLevelType w:val="hybridMultilevel"/>
    <w:tmpl w:val="7CD4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A2508"/>
    <w:multiLevelType w:val="hybridMultilevel"/>
    <w:tmpl w:val="9876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66E26"/>
    <w:multiLevelType w:val="hybridMultilevel"/>
    <w:tmpl w:val="D69A8A08"/>
    <w:lvl w:ilvl="0" w:tplc="31725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E50B5F"/>
    <w:multiLevelType w:val="hybridMultilevel"/>
    <w:tmpl w:val="D172A166"/>
    <w:lvl w:ilvl="0" w:tplc="FFFFFFFF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1F41C4"/>
    <w:multiLevelType w:val="hybridMultilevel"/>
    <w:tmpl w:val="23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C6CE6"/>
    <w:multiLevelType w:val="hybridMultilevel"/>
    <w:tmpl w:val="23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E3565"/>
    <w:multiLevelType w:val="hybridMultilevel"/>
    <w:tmpl w:val="596A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603DE"/>
    <w:multiLevelType w:val="hybridMultilevel"/>
    <w:tmpl w:val="F974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60B7"/>
    <w:multiLevelType w:val="hybridMultilevel"/>
    <w:tmpl w:val="24E0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3432D"/>
    <w:multiLevelType w:val="hybridMultilevel"/>
    <w:tmpl w:val="23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975A0"/>
    <w:multiLevelType w:val="hybridMultilevel"/>
    <w:tmpl w:val="7654DC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7CA7ADB"/>
    <w:multiLevelType w:val="hybridMultilevel"/>
    <w:tmpl w:val="02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70D48"/>
    <w:multiLevelType w:val="hybridMultilevel"/>
    <w:tmpl w:val="45543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00E93"/>
    <w:multiLevelType w:val="hybridMultilevel"/>
    <w:tmpl w:val="B44AEA64"/>
    <w:lvl w:ilvl="0" w:tplc="FFFFFFFF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>
    <w:nsid w:val="703579E1"/>
    <w:multiLevelType w:val="hybridMultilevel"/>
    <w:tmpl w:val="23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E5011"/>
    <w:multiLevelType w:val="hybridMultilevel"/>
    <w:tmpl w:val="DA4A01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23"/>
  </w:num>
  <w:num w:numId="4">
    <w:abstractNumId w:val="5"/>
  </w:num>
  <w:num w:numId="5">
    <w:abstractNumId w:val="26"/>
  </w:num>
  <w:num w:numId="6">
    <w:abstractNumId w:val="41"/>
  </w:num>
  <w:num w:numId="7">
    <w:abstractNumId w:val="21"/>
  </w:num>
  <w:num w:numId="8">
    <w:abstractNumId w:val="36"/>
  </w:num>
  <w:num w:numId="9">
    <w:abstractNumId w:val="30"/>
  </w:num>
  <w:num w:numId="10">
    <w:abstractNumId w:val="37"/>
  </w:num>
  <w:num w:numId="11">
    <w:abstractNumId w:val="39"/>
  </w:num>
  <w:num w:numId="12">
    <w:abstractNumId w:val="29"/>
  </w:num>
  <w:num w:numId="13">
    <w:abstractNumId w:val="6"/>
  </w:num>
  <w:num w:numId="14">
    <w:abstractNumId w:val="17"/>
  </w:num>
  <w:num w:numId="15">
    <w:abstractNumId w:val="10"/>
  </w:num>
  <w:num w:numId="16">
    <w:abstractNumId w:val="13"/>
  </w:num>
  <w:num w:numId="17">
    <w:abstractNumId w:val="11"/>
  </w:num>
  <w:num w:numId="18">
    <w:abstractNumId w:val="32"/>
  </w:num>
  <w:num w:numId="19">
    <w:abstractNumId w:val="31"/>
  </w:num>
  <w:num w:numId="20">
    <w:abstractNumId w:val="35"/>
  </w:num>
  <w:num w:numId="21">
    <w:abstractNumId w:val="12"/>
  </w:num>
  <w:num w:numId="22">
    <w:abstractNumId w:val="14"/>
  </w:num>
  <w:num w:numId="23">
    <w:abstractNumId w:val="28"/>
  </w:num>
  <w:num w:numId="24">
    <w:abstractNumId w:val="2"/>
  </w:num>
  <w:num w:numId="25">
    <w:abstractNumId w:val="8"/>
  </w:num>
  <w:num w:numId="26">
    <w:abstractNumId w:val="38"/>
  </w:num>
  <w:num w:numId="27">
    <w:abstractNumId w:val="16"/>
  </w:num>
  <w:num w:numId="28">
    <w:abstractNumId w:val="24"/>
  </w:num>
  <w:num w:numId="29">
    <w:abstractNumId w:val="18"/>
  </w:num>
  <w:num w:numId="30">
    <w:abstractNumId w:val="19"/>
  </w:num>
  <w:num w:numId="31">
    <w:abstractNumId w:val="4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"/>
  </w:num>
  <w:num w:numId="35">
    <w:abstractNumId w:val="27"/>
  </w:num>
  <w:num w:numId="36">
    <w:abstractNumId w:val="33"/>
  </w:num>
  <w:num w:numId="37">
    <w:abstractNumId w:val="22"/>
  </w:num>
  <w:num w:numId="38">
    <w:abstractNumId w:val="0"/>
  </w:num>
  <w:num w:numId="39">
    <w:abstractNumId w:val="7"/>
  </w:num>
  <w:num w:numId="40">
    <w:abstractNumId w:val="9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D1"/>
    <w:rsid w:val="00006E25"/>
    <w:rsid w:val="00007925"/>
    <w:rsid w:val="000233EC"/>
    <w:rsid w:val="00027081"/>
    <w:rsid w:val="00045F3B"/>
    <w:rsid w:val="00054BB8"/>
    <w:rsid w:val="000561AB"/>
    <w:rsid w:val="000627B2"/>
    <w:rsid w:val="00062CE1"/>
    <w:rsid w:val="00066FFD"/>
    <w:rsid w:val="00070EAB"/>
    <w:rsid w:val="00073CA4"/>
    <w:rsid w:val="00084687"/>
    <w:rsid w:val="00090DBA"/>
    <w:rsid w:val="000B001B"/>
    <w:rsid w:val="000B7733"/>
    <w:rsid w:val="000D2198"/>
    <w:rsid w:val="001071FF"/>
    <w:rsid w:val="00121BC8"/>
    <w:rsid w:val="0012389D"/>
    <w:rsid w:val="001254B8"/>
    <w:rsid w:val="001377F8"/>
    <w:rsid w:val="00141D06"/>
    <w:rsid w:val="0019007B"/>
    <w:rsid w:val="00196944"/>
    <w:rsid w:val="001B0BF6"/>
    <w:rsid w:val="001B70F4"/>
    <w:rsid w:val="001C5EE0"/>
    <w:rsid w:val="001E67AA"/>
    <w:rsid w:val="001E7E74"/>
    <w:rsid w:val="002042DF"/>
    <w:rsid w:val="0022066E"/>
    <w:rsid w:val="00223816"/>
    <w:rsid w:val="00244501"/>
    <w:rsid w:val="00252DA2"/>
    <w:rsid w:val="002579D3"/>
    <w:rsid w:val="00270A42"/>
    <w:rsid w:val="002A1AAE"/>
    <w:rsid w:val="002A243B"/>
    <w:rsid w:val="002B0F0D"/>
    <w:rsid w:val="002C69B0"/>
    <w:rsid w:val="002E2FB7"/>
    <w:rsid w:val="00320BC1"/>
    <w:rsid w:val="0032499B"/>
    <w:rsid w:val="0033404A"/>
    <w:rsid w:val="00341542"/>
    <w:rsid w:val="00355E47"/>
    <w:rsid w:val="00356B97"/>
    <w:rsid w:val="00361EFA"/>
    <w:rsid w:val="003759F4"/>
    <w:rsid w:val="00376172"/>
    <w:rsid w:val="003840D2"/>
    <w:rsid w:val="003B4436"/>
    <w:rsid w:val="003E3416"/>
    <w:rsid w:val="003E6A08"/>
    <w:rsid w:val="003F6E76"/>
    <w:rsid w:val="00403B5C"/>
    <w:rsid w:val="00414101"/>
    <w:rsid w:val="00414FAD"/>
    <w:rsid w:val="0042065B"/>
    <w:rsid w:val="00425C7E"/>
    <w:rsid w:val="0045476D"/>
    <w:rsid w:val="004611F2"/>
    <w:rsid w:val="004632E1"/>
    <w:rsid w:val="00472FD8"/>
    <w:rsid w:val="004812FF"/>
    <w:rsid w:val="00493DCD"/>
    <w:rsid w:val="004B5D20"/>
    <w:rsid w:val="004B7328"/>
    <w:rsid w:val="004C296E"/>
    <w:rsid w:val="00505336"/>
    <w:rsid w:val="00514765"/>
    <w:rsid w:val="005270A5"/>
    <w:rsid w:val="00540510"/>
    <w:rsid w:val="005457AD"/>
    <w:rsid w:val="0054668A"/>
    <w:rsid w:val="005557BB"/>
    <w:rsid w:val="005971F4"/>
    <w:rsid w:val="005B173B"/>
    <w:rsid w:val="005D4DD5"/>
    <w:rsid w:val="005E29C7"/>
    <w:rsid w:val="0060511F"/>
    <w:rsid w:val="00617795"/>
    <w:rsid w:val="0062103A"/>
    <w:rsid w:val="00627A96"/>
    <w:rsid w:val="006414C6"/>
    <w:rsid w:val="006723C8"/>
    <w:rsid w:val="00681301"/>
    <w:rsid w:val="0069138F"/>
    <w:rsid w:val="006938DF"/>
    <w:rsid w:val="006A1C13"/>
    <w:rsid w:val="006A3BBB"/>
    <w:rsid w:val="006B1D0E"/>
    <w:rsid w:val="006E4A93"/>
    <w:rsid w:val="00701903"/>
    <w:rsid w:val="00720F59"/>
    <w:rsid w:val="007260B3"/>
    <w:rsid w:val="00757B57"/>
    <w:rsid w:val="00760BF5"/>
    <w:rsid w:val="007776A2"/>
    <w:rsid w:val="00783153"/>
    <w:rsid w:val="007A7176"/>
    <w:rsid w:val="007B109E"/>
    <w:rsid w:val="007E20C9"/>
    <w:rsid w:val="00803B80"/>
    <w:rsid w:val="00807E34"/>
    <w:rsid w:val="00815916"/>
    <w:rsid w:val="00823F58"/>
    <w:rsid w:val="008310DF"/>
    <w:rsid w:val="0084315B"/>
    <w:rsid w:val="0084454E"/>
    <w:rsid w:val="00847859"/>
    <w:rsid w:val="00861494"/>
    <w:rsid w:val="00883A8A"/>
    <w:rsid w:val="008D056C"/>
    <w:rsid w:val="008E3F6A"/>
    <w:rsid w:val="008E4FD1"/>
    <w:rsid w:val="00944713"/>
    <w:rsid w:val="0097127E"/>
    <w:rsid w:val="00985E0B"/>
    <w:rsid w:val="00992034"/>
    <w:rsid w:val="009A44E9"/>
    <w:rsid w:val="009C1A59"/>
    <w:rsid w:val="009F2F3F"/>
    <w:rsid w:val="00A246D0"/>
    <w:rsid w:val="00A44446"/>
    <w:rsid w:val="00A721B5"/>
    <w:rsid w:val="00A93936"/>
    <w:rsid w:val="00AC3523"/>
    <w:rsid w:val="00AE1A4C"/>
    <w:rsid w:val="00AE7831"/>
    <w:rsid w:val="00B25C09"/>
    <w:rsid w:val="00B25F73"/>
    <w:rsid w:val="00B3776C"/>
    <w:rsid w:val="00B45568"/>
    <w:rsid w:val="00B50E05"/>
    <w:rsid w:val="00B71721"/>
    <w:rsid w:val="00B85514"/>
    <w:rsid w:val="00BC4D29"/>
    <w:rsid w:val="00BD55FB"/>
    <w:rsid w:val="00BE20F9"/>
    <w:rsid w:val="00BE4A66"/>
    <w:rsid w:val="00BF09BD"/>
    <w:rsid w:val="00BF2E4F"/>
    <w:rsid w:val="00C140B0"/>
    <w:rsid w:val="00C22AE9"/>
    <w:rsid w:val="00C242BB"/>
    <w:rsid w:val="00C41A86"/>
    <w:rsid w:val="00C46319"/>
    <w:rsid w:val="00C50D21"/>
    <w:rsid w:val="00CB2E4C"/>
    <w:rsid w:val="00CC2D64"/>
    <w:rsid w:val="00CF0DEF"/>
    <w:rsid w:val="00CF56C9"/>
    <w:rsid w:val="00D26180"/>
    <w:rsid w:val="00D301A4"/>
    <w:rsid w:val="00D5504D"/>
    <w:rsid w:val="00D7660C"/>
    <w:rsid w:val="00D766E3"/>
    <w:rsid w:val="00D96742"/>
    <w:rsid w:val="00DC0217"/>
    <w:rsid w:val="00DC1BE7"/>
    <w:rsid w:val="00DD0C3D"/>
    <w:rsid w:val="00DE4431"/>
    <w:rsid w:val="00DF2C9D"/>
    <w:rsid w:val="00E15978"/>
    <w:rsid w:val="00E2388F"/>
    <w:rsid w:val="00E75399"/>
    <w:rsid w:val="00EC4141"/>
    <w:rsid w:val="00EF0723"/>
    <w:rsid w:val="00F33D09"/>
    <w:rsid w:val="00F62E3C"/>
    <w:rsid w:val="00F81D77"/>
    <w:rsid w:val="00FC37A9"/>
    <w:rsid w:val="00FE7524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4FD1"/>
    <w:pPr>
      <w:keepNext/>
      <w:spacing w:after="0" w:line="259" w:lineRule="auto"/>
      <w:ind w:firstLine="1134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F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E4F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E4FD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E4F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4FD1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E4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4F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4FD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E4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FD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4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FD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E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FD1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414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4FD1"/>
    <w:pPr>
      <w:keepNext/>
      <w:spacing w:after="0" w:line="259" w:lineRule="auto"/>
      <w:ind w:firstLine="1134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F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E4F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E4FD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E4F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4FD1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E4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4F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4FD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E4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FD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4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FD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E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FD1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414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D678-82E6-4675-9094-F41386E6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2013-06-26T10:59:00Z</cp:lastPrinted>
  <dcterms:created xsi:type="dcterms:W3CDTF">2011-06-13T07:37:00Z</dcterms:created>
  <dcterms:modified xsi:type="dcterms:W3CDTF">2014-09-08T17:06:00Z</dcterms:modified>
</cp:coreProperties>
</file>