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F" w:rsidRPr="005674AB" w:rsidRDefault="005674AB" w:rsidP="005674AB">
      <w:pPr>
        <w:pStyle w:val="a3"/>
        <w:rPr>
          <w:sz w:val="32"/>
          <w:szCs w:val="32"/>
        </w:rPr>
      </w:pPr>
      <w:r w:rsidRPr="005674AB">
        <w:t xml:space="preserve">                              </w:t>
      </w:r>
      <w:r>
        <w:t xml:space="preserve">         </w:t>
      </w:r>
      <w:r w:rsidRPr="005674AB">
        <w:t xml:space="preserve">       </w:t>
      </w:r>
      <w:r>
        <w:t xml:space="preserve">        </w:t>
      </w:r>
      <w:r w:rsidRPr="005674AB">
        <w:t xml:space="preserve"> </w:t>
      </w:r>
      <w:r w:rsidRPr="005674AB">
        <w:rPr>
          <w:sz w:val="32"/>
          <w:szCs w:val="32"/>
        </w:rPr>
        <w:t>План – конспект</w:t>
      </w:r>
    </w:p>
    <w:p w:rsidR="005674AB" w:rsidRPr="005674AB" w:rsidRDefault="005674AB" w:rsidP="00567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</w:t>
      </w:r>
      <w:r w:rsidRPr="005674AB">
        <w:rPr>
          <w:sz w:val="28"/>
          <w:szCs w:val="28"/>
        </w:rPr>
        <w:t xml:space="preserve">рока по волейболу и челночному бегу в 7 классе </w:t>
      </w:r>
    </w:p>
    <w:p w:rsidR="005674AB" w:rsidRDefault="005674AB" w:rsidP="005674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674AB">
        <w:rPr>
          <w:sz w:val="28"/>
          <w:szCs w:val="28"/>
        </w:rPr>
        <w:t xml:space="preserve">МОУ </w:t>
      </w:r>
      <w:proofErr w:type="spellStart"/>
      <w:r w:rsidRPr="005674AB">
        <w:rPr>
          <w:sz w:val="28"/>
          <w:szCs w:val="28"/>
        </w:rPr>
        <w:t>сош</w:t>
      </w:r>
      <w:proofErr w:type="spellEnd"/>
      <w:r w:rsidRPr="005674A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674AB">
        <w:rPr>
          <w:sz w:val="28"/>
          <w:szCs w:val="28"/>
        </w:rPr>
        <w:t xml:space="preserve">. </w:t>
      </w:r>
      <w:proofErr w:type="spellStart"/>
      <w:r w:rsidRPr="005674AB">
        <w:rPr>
          <w:sz w:val="28"/>
          <w:szCs w:val="28"/>
        </w:rPr>
        <w:t>Дьяковка</w:t>
      </w:r>
      <w:proofErr w:type="spellEnd"/>
      <w:r w:rsidRPr="005674AB">
        <w:rPr>
          <w:sz w:val="28"/>
          <w:szCs w:val="28"/>
        </w:rPr>
        <w:t>. 21.03.2012 года.</w:t>
      </w:r>
    </w:p>
    <w:p w:rsidR="005674AB" w:rsidRDefault="005674AB" w:rsidP="005674AB"/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План урока</w:t>
      </w:r>
      <w:r>
        <w:rPr>
          <w:sz w:val="24"/>
          <w:szCs w:val="24"/>
        </w:rPr>
        <w:t>: Элементы техники игры в волейбол. Челночный бег</w:t>
      </w:r>
    </w:p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Вид урока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Комплексный</w:t>
      </w:r>
      <w:proofErr w:type="gramEnd"/>
      <w:r>
        <w:rPr>
          <w:sz w:val="24"/>
          <w:szCs w:val="24"/>
        </w:rPr>
        <w:t xml:space="preserve"> по волейболу и челночному бегу.</w:t>
      </w:r>
    </w:p>
    <w:p w:rsidR="00A5205D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Цель урока</w:t>
      </w:r>
      <w:r>
        <w:rPr>
          <w:sz w:val="24"/>
          <w:szCs w:val="24"/>
        </w:rPr>
        <w:t>: Научить, правильно выполнять технические действия в волейболе и</w:t>
      </w:r>
    </w:p>
    <w:p w:rsidR="005674AB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674AB">
        <w:rPr>
          <w:sz w:val="24"/>
          <w:szCs w:val="24"/>
        </w:rPr>
        <w:t xml:space="preserve"> челночном </w:t>
      </w:r>
      <w:proofErr w:type="gramStart"/>
      <w:r w:rsidR="005674AB">
        <w:rPr>
          <w:sz w:val="24"/>
          <w:szCs w:val="24"/>
        </w:rPr>
        <w:t>беге</w:t>
      </w:r>
      <w:proofErr w:type="gramEnd"/>
      <w:r w:rsidR="005674AB">
        <w:rPr>
          <w:sz w:val="24"/>
          <w:szCs w:val="24"/>
        </w:rPr>
        <w:t>.</w:t>
      </w:r>
    </w:p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Задачи урока</w:t>
      </w:r>
      <w:r>
        <w:rPr>
          <w:sz w:val="24"/>
          <w:szCs w:val="24"/>
        </w:rPr>
        <w:t xml:space="preserve">:  </w:t>
      </w:r>
      <w:r w:rsidRPr="00A5205D"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</w:rPr>
        <w:t>. Воспитательные задачи: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1.Воспитывать чувство коллективизма,  взаимопомощи.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Воспитывать потребность и умение сознательно применять волейбол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 отдыха, тренировок, укрепления здоровья.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5205D">
        <w:rPr>
          <w:sz w:val="24"/>
          <w:szCs w:val="24"/>
        </w:rPr>
        <w:t xml:space="preserve"> </w:t>
      </w:r>
      <w:r w:rsidR="00A5205D" w:rsidRPr="00A5205D">
        <w:rPr>
          <w:b/>
          <w:bCs/>
          <w:sz w:val="24"/>
          <w:szCs w:val="24"/>
          <w:lang w:val="en-US"/>
        </w:rPr>
        <w:t>II</w:t>
      </w:r>
      <w:proofErr w:type="gramStart"/>
      <w:r w:rsidR="00A52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5205D">
        <w:rPr>
          <w:sz w:val="24"/>
          <w:szCs w:val="24"/>
        </w:rPr>
        <w:t>Образовательные</w:t>
      </w:r>
      <w:proofErr w:type="gramEnd"/>
      <w:r w:rsidR="00A5205D">
        <w:rPr>
          <w:sz w:val="24"/>
          <w:szCs w:val="24"/>
        </w:rPr>
        <w:t xml:space="preserve"> задачи: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выполнять технические действия в волейболе. Уметь 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бегать челночным бегом.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5205D">
        <w:rPr>
          <w:b/>
          <w:bCs/>
          <w:sz w:val="24"/>
          <w:szCs w:val="24"/>
          <w:lang w:val="en-US"/>
        </w:rPr>
        <w:t>III</w:t>
      </w:r>
      <w:proofErr w:type="gramStart"/>
      <w:r>
        <w:rPr>
          <w:sz w:val="24"/>
          <w:szCs w:val="24"/>
        </w:rPr>
        <w:t>.  Оздоровительные</w:t>
      </w:r>
      <w:proofErr w:type="gramEnd"/>
      <w:r>
        <w:rPr>
          <w:sz w:val="24"/>
          <w:szCs w:val="24"/>
        </w:rPr>
        <w:t xml:space="preserve"> задачи: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Воспитание физических качеств (силы, гибкости, выносливости, </w:t>
      </w:r>
      <w:proofErr w:type="gramEnd"/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скоростно-силовых).</w:t>
      </w:r>
      <w:proofErr w:type="gramEnd"/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Типы урока</w:t>
      </w:r>
      <w:r>
        <w:rPr>
          <w:sz w:val="24"/>
          <w:szCs w:val="24"/>
        </w:rPr>
        <w:t>: Урок с оздоровительной направленностью.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>: Спортивный зал.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Инвентарь</w:t>
      </w:r>
      <w:r>
        <w:rPr>
          <w:sz w:val="24"/>
          <w:szCs w:val="24"/>
        </w:rPr>
        <w:t>: скамейки, перекладина, волейбольные мячи, сетка, скакалки.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Пособия</w:t>
      </w:r>
      <w:r>
        <w:rPr>
          <w:sz w:val="24"/>
          <w:szCs w:val="24"/>
        </w:rPr>
        <w:t>: карточки, свисток, секундомеры.</w:t>
      </w:r>
    </w:p>
    <w:tbl>
      <w:tblPr>
        <w:tblStyle w:val="a4"/>
        <w:tblW w:w="10916" w:type="dxa"/>
        <w:tblInd w:w="-1168" w:type="dxa"/>
        <w:tblLook w:val="04A0"/>
      </w:tblPr>
      <w:tblGrid>
        <w:gridCol w:w="2392"/>
        <w:gridCol w:w="3137"/>
        <w:gridCol w:w="1649"/>
        <w:gridCol w:w="3738"/>
      </w:tblGrid>
      <w:tr w:rsidR="00A5205D" w:rsidTr="00AF3BB2">
        <w:trPr>
          <w:trHeight w:val="942"/>
        </w:trPr>
        <w:tc>
          <w:tcPr>
            <w:tcW w:w="2392" w:type="dxa"/>
          </w:tcPr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</w:p>
          <w:p w:rsidR="00A5205D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3137" w:type="dxa"/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нагрузки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E52AB8" w:rsidP="00DD2F44">
            <w:pPr>
              <w:pStyle w:val="a3"/>
              <w:ind w:right="-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</w:t>
            </w:r>
            <w:r w:rsidR="00DD2F44">
              <w:rPr>
                <w:sz w:val="24"/>
                <w:szCs w:val="24"/>
              </w:rPr>
              <w:t>ания</w:t>
            </w:r>
          </w:p>
        </w:tc>
      </w:tr>
      <w:tr w:rsidR="00AF3BB2" w:rsidTr="00AF3BB2">
        <w:trPr>
          <w:trHeight w:val="97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AF3BB2" w:rsidRDefault="00AF3BB2" w:rsidP="005674AB">
            <w:pPr>
              <w:pStyle w:val="a3"/>
            </w:pPr>
          </w:p>
          <w:p w:rsidR="00AF3BB2" w:rsidRPr="009E6F22" w:rsidRDefault="00AF3BB2" w:rsidP="00AF3BB2">
            <w:pPr>
              <w:pStyle w:val="a3"/>
              <w:rPr>
                <w:sz w:val="24"/>
                <w:szCs w:val="24"/>
              </w:rPr>
            </w:pPr>
            <w:r w:rsidRPr="009E6F2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E6F22">
              <w:rPr>
                <w:sz w:val="24"/>
                <w:szCs w:val="24"/>
              </w:rPr>
              <w:t xml:space="preserve">   </w:t>
            </w:r>
            <w:r w:rsidRPr="009E6F22">
              <w:rPr>
                <w:sz w:val="24"/>
                <w:szCs w:val="24"/>
                <w:lang w:val="en-US"/>
              </w:rPr>
              <w:t>I</w:t>
            </w:r>
            <w:r w:rsidRPr="009E6F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ПОДГОТОВИТЕЛЬНАЯ ЧАСТЬ</w:t>
            </w:r>
          </w:p>
          <w:p w:rsidR="00AF3BB2" w:rsidRDefault="00AF3BB2" w:rsidP="005674AB">
            <w:pPr>
              <w:pStyle w:val="a3"/>
            </w:pPr>
          </w:p>
          <w:p w:rsidR="00AF3BB2" w:rsidRPr="009E6F22" w:rsidRDefault="00AF3BB2" w:rsidP="005674AB">
            <w:pPr>
              <w:pStyle w:val="a3"/>
            </w:pPr>
          </w:p>
        </w:tc>
      </w:tr>
      <w:tr w:rsidR="009E6F22" w:rsidTr="00AF3BB2">
        <w:trPr>
          <w:trHeight w:val="2310"/>
        </w:trPr>
        <w:tc>
          <w:tcPr>
            <w:tcW w:w="2392" w:type="dxa"/>
            <w:tcBorders>
              <w:top w:val="single" w:sz="4" w:space="0" w:color="auto"/>
            </w:tcBorders>
          </w:tcPr>
          <w:p w:rsidR="00AF3BB2" w:rsidRPr="00DD2F44" w:rsidRDefault="00AF3BB2" w:rsidP="005674AB">
            <w:pPr>
              <w:pStyle w:val="a3"/>
            </w:pPr>
            <w:r w:rsidRPr="00DD2F44">
              <w:t>Настроить учащихся на работу по станциям. Подготовить организм к основной части урока.  Достигнуть от среднего до высокого уровня</w:t>
            </w:r>
            <w:r>
              <w:t xml:space="preserve"> физической нагрузки. Развивать физические качества.</w:t>
            </w:r>
          </w:p>
          <w:p w:rsidR="009E6F22" w:rsidRPr="00DD2F44" w:rsidRDefault="009E6F22" w:rsidP="005674AB">
            <w:pPr>
              <w:pStyle w:val="a3"/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9E6F22" w:rsidRDefault="009E6F22" w:rsidP="009E6F22">
            <w:pPr>
              <w:pStyle w:val="a3"/>
            </w:pPr>
            <w:r>
              <w:t>Построение, рапорт, сообщение задач урока. Повороты, ходьба, бег, ОРУ в движении. Упражнения по карточкам:</w:t>
            </w:r>
          </w:p>
          <w:p w:rsidR="009E6F22" w:rsidRDefault="009E6F22" w:rsidP="009E6F22">
            <w:pPr>
              <w:pStyle w:val="a3"/>
            </w:pPr>
            <w:r>
              <w:t>1.  Прыжки в приседе.</w:t>
            </w:r>
          </w:p>
          <w:p w:rsidR="009E6F22" w:rsidRDefault="009E6F22" w:rsidP="009E6F22">
            <w:pPr>
              <w:pStyle w:val="a3"/>
            </w:pPr>
            <w:r>
              <w:t>2.  Наклон туловища.</w:t>
            </w:r>
          </w:p>
          <w:p w:rsidR="009E6F22" w:rsidRDefault="009E6F22" w:rsidP="009E6F22">
            <w:pPr>
              <w:pStyle w:val="a3"/>
            </w:pPr>
            <w:r>
              <w:t>3.  Сгибание и разгибание рук.</w:t>
            </w:r>
          </w:p>
          <w:p w:rsidR="009E6F22" w:rsidRDefault="009E6F22" w:rsidP="009E6F22">
            <w:pPr>
              <w:pStyle w:val="a3"/>
            </w:pPr>
            <w:r>
              <w:t>4.  Круговые вращения руками и приседания.</w:t>
            </w:r>
          </w:p>
          <w:p w:rsidR="009E6F22" w:rsidRDefault="009E6F22" w:rsidP="009E6F22">
            <w:pPr>
              <w:pStyle w:val="a3"/>
            </w:pPr>
            <w:r>
              <w:t>5.  Подтягивание</w:t>
            </w:r>
            <w:proofErr w:type="gramStart"/>
            <w:r>
              <w:t xml:space="preserve"> .</w:t>
            </w:r>
            <w:proofErr w:type="gramEnd"/>
          </w:p>
          <w:p w:rsidR="009E6F22" w:rsidRDefault="009E6F22" w:rsidP="009E6F22">
            <w:pPr>
              <w:pStyle w:val="a3"/>
            </w:pPr>
            <w:r>
              <w:t>6.  Прыжки со скакалкой.</w:t>
            </w:r>
          </w:p>
          <w:p w:rsidR="009E6F22" w:rsidRDefault="009E6F22" w:rsidP="009E6F22">
            <w:pPr>
              <w:pStyle w:val="a3"/>
            </w:pPr>
            <w:r>
              <w:t>7.  Прыжки через скакалку.</w:t>
            </w:r>
          </w:p>
          <w:p w:rsidR="009E6F22" w:rsidRDefault="009E6F22" w:rsidP="009E6F22">
            <w:pPr>
              <w:pStyle w:val="a3"/>
            </w:pPr>
            <w:r>
              <w:t xml:space="preserve">8.  </w:t>
            </w:r>
            <w:r w:rsidR="00AF3BB2">
              <w:t>Упор присев – упор лежа.</w:t>
            </w:r>
          </w:p>
          <w:p w:rsidR="00AF3BB2" w:rsidRDefault="00AF3BB2" w:rsidP="009E6F22">
            <w:pPr>
              <w:pStyle w:val="a3"/>
            </w:pPr>
            <w:r>
              <w:t xml:space="preserve">9.  </w:t>
            </w:r>
            <w:proofErr w:type="spellStart"/>
            <w:r>
              <w:t>Напрыгивание</w:t>
            </w:r>
            <w:proofErr w:type="spellEnd"/>
            <w:r>
              <w:t xml:space="preserve"> на лавку.</w:t>
            </w:r>
          </w:p>
          <w:p w:rsidR="00AF3BB2" w:rsidRDefault="00AF3BB2" w:rsidP="009E6F22">
            <w:pPr>
              <w:pStyle w:val="a3"/>
            </w:pPr>
            <w:r>
              <w:t>10.  Подъем туловища.</w:t>
            </w:r>
          </w:p>
          <w:p w:rsidR="00AF3BB2" w:rsidRPr="009E6F22" w:rsidRDefault="00AF3BB2" w:rsidP="009E6F22">
            <w:pPr>
              <w:pStyle w:val="a3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F3BB2" w:rsidRDefault="00AF3BB2" w:rsidP="005674AB">
            <w:pPr>
              <w:pStyle w:val="a3"/>
            </w:pPr>
            <w:r w:rsidRPr="009E6F22">
              <w:t>Следите за осанкой</w:t>
            </w:r>
            <w:r>
              <w:t xml:space="preserve"> во время бега соблюдать дистанцию. Контролировать упражнения по карточкам. Используются методы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:</w:t>
            </w:r>
          </w:p>
          <w:p w:rsidR="00AF3BB2" w:rsidRDefault="00AF3BB2" w:rsidP="005674AB">
            <w:pPr>
              <w:pStyle w:val="a3"/>
            </w:pPr>
            <w:r>
              <w:t xml:space="preserve">Фронтальный, групповой, поточный, индивидуальный, одновременный, круговой и др. </w:t>
            </w:r>
          </w:p>
          <w:p w:rsidR="00AF3BB2" w:rsidRDefault="00AF3BB2" w:rsidP="005674AB">
            <w:pPr>
              <w:pStyle w:val="a3"/>
            </w:pPr>
            <w:r>
              <w:t xml:space="preserve">Средства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:</w:t>
            </w:r>
          </w:p>
          <w:p w:rsidR="009E6F22" w:rsidRDefault="00AF3BB2" w:rsidP="005674AB">
            <w:pPr>
              <w:pStyle w:val="a3"/>
              <w:rPr>
                <w:sz w:val="24"/>
                <w:szCs w:val="24"/>
              </w:rPr>
            </w:pPr>
            <w:r>
              <w:t>Строевые упражнения, ходьба, бег, ОРУ в движении и др.</w:t>
            </w:r>
          </w:p>
        </w:tc>
      </w:tr>
      <w:tr w:rsidR="00AF3BB2" w:rsidTr="00300DB7">
        <w:trPr>
          <w:trHeight w:val="48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AF3BB2" w:rsidRPr="00AF3BB2" w:rsidRDefault="00AF3BB2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ОСНОВНАЯ ЧАСТЬ</w:t>
            </w:r>
          </w:p>
          <w:p w:rsidR="00AF3BB2" w:rsidRDefault="00AF3BB2" w:rsidP="005674AB">
            <w:pPr>
              <w:pStyle w:val="a3"/>
              <w:rPr>
                <w:sz w:val="24"/>
                <w:szCs w:val="24"/>
              </w:rPr>
            </w:pPr>
          </w:p>
        </w:tc>
      </w:tr>
      <w:tr w:rsidR="00AF3BB2" w:rsidTr="00AF3BB2">
        <w:trPr>
          <w:trHeight w:val="1695"/>
        </w:trPr>
        <w:tc>
          <w:tcPr>
            <w:tcW w:w="2392" w:type="dxa"/>
            <w:tcBorders>
              <w:top w:val="single" w:sz="4" w:space="0" w:color="auto"/>
            </w:tcBorders>
          </w:tcPr>
          <w:p w:rsidR="00AF3BB2" w:rsidRDefault="00AF3BB2" w:rsidP="005674AB">
            <w:pPr>
              <w:pStyle w:val="a3"/>
              <w:rPr>
                <w:sz w:val="24"/>
                <w:szCs w:val="24"/>
              </w:rPr>
            </w:pPr>
            <w:r w:rsidRPr="00AF3BB2">
              <w:t>Элементы техники игры в волейбол</w:t>
            </w:r>
            <w:r>
              <w:rPr>
                <w:sz w:val="24"/>
                <w:szCs w:val="24"/>
              </w:rPr>
              <w:t>.</w:t>
            </w:r>
          </w:p>
          <w:p w:rsidR="00AF3BB2" w:rsidRDefault="00271F85" w:rsidP="00271F85">
            <w:pPr>
              <w:pStyle w:val="a3"/>
            </w:pPr>
            <w:r>
              <w:t xml:space="preserve">1.  </w:t>
            </w:r>
            <w:r w:rsidR="00AF3BB2">
              <w:t>Передача мяча сверху и снизу в парах.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lastRenderedPageBreak/>
              <w:t>2.  Научить взаимодействию между игроками в тройках.</w:t>
            </w:r>
          </w:p>
          <w:p w:rsidR="00271F85" w:rsidRDefault="00271F85" w:rsidP="00AF3BB2">
            <w:pPr>
              <w:pStyle w:val="a3"/>
            </w:pPr>
          </w:p>
          <w:p w:rsidR="00271F85" w:rsidRDefault="00271F85" w:rsidP="00AF3BB2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t>3.  Научить технике нападающего удара и передачам мяча сверху и снизу над собой.</w:t>
            </w:r>
          </w:p>
          <w:p w:rsidR="00271F85" w:rsidRDefault="00271F85" w:rsidP="00AF3BB2">
            <w:pPr>
              <w:pStyle w:val="a3"/>
            </w:pPr>
          </w:p>
          <w:p w:rsidR="00271F85" w:rsidRDefault="00271F85" w:rsidP="00AF3BB2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t>4.  Челночный бег 6*10 м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271F85" w:rsidRDefault="00271F85" w:rsidP="005674AB">
            <w:pPr>
              <w:pStyle w:val="a3"/>
            </w:pPr>
            <w:r>
              <w:lastRenderedPageBreak/>
              <w:t xml:space="preserve">               25 мин</w:t>
            </w:r>
          </w:p>
          <w:p w:rsidR="00271F85" w:rsidRDefault="00271F85" w:rsidP="00271F85"/>
          <w:p w:rsidR="00AF3BB2" w:rsidRDefault="00271F85" w:rsidP="00271F85">
            <w:pPr>
              <w:pStyle w:val="a3"/>
            </w:pPr>
            <w:r>
              <w:t xml:space="preserve">Игроки в парах выполняют передачи мяча сверху и снизу. 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  <w:r>
              <w:lastRenderedPageBreak/>
              <w:t xml:space="preserve">Игрок принимает мяч, выполняет передачу и перемещается к </w:t>
            </w:r>
            <w:proofErr w:type="gramStart"/>
            <w:r>
              <w:t>игроку</w:t>
            </w:r>
            <w:proofErr w:type="gramEnd"/>
            <w:r>
              <w:t xml:space="preserve"> которому дал пас, а тот делает тоже самое.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  <w:r>
              <w:t>Одна группа выполняет нападающий удар у стены, другая группа выполняет передачи мяча над собой, потом группы меняются местами.</w:t>
            </w:r>
          </w:p>
          <w:p w:rsidR="00271F85" w:rsidRDefault="00271F85" w:rsidP="00271F85">
            <w:pPr>
              <w:pStyle w:val="a3"/>
            </w:pPr>
          </w:p>
          <w:p w:rsidR="00271F85" w:rsidRPr="00271F85" w:rsidRDefault="00271F85" w:rsidP="00271F85">
            <w:pPr>
              <w:pStyle w:val="a3"/>
            </w:pPr>
            <w:r>
              <w:t>Задание выполняют с кубиками по 2 человека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F85" w:rsidRDefault="00271F85" w:rsidP="005674AB">
            <w:pPr>
              <w:pStyle w:val="a3"/>
            </w:pPr>
            <w:r>
              <w:lastRenderedPageBreak/>
              <w:t xml:space="preserve">   30 мин</w:t>
            </w:r>
          </w:p>
          <w:p w:rsidR="00271F85" w:rsidRDefault="00271F85" w:rsidP="00271F85"/>
          <w:p w:rsidR="00271F85" w:rsidRDefault="00271F85" w:rsidP="00271F85"/>
          <w:p w:rsidR="00AF3BB2" w:rsidRDefault="00271F85" w:rsidP="00271F85">
            <w:r>
              <w:t xml:space="preserve">   10 мин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>
            <w:r>
              <w:t xml:space="preserve">    8 мин.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>
            <w:r>
              <w:t xml:space="preserve">   10 мин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Pr="00271F85" w:rsidRDefault="00271F85" w:rsidP="00271F85">
            <w:r>
              <w:t xml:space="preserve">   2 мин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AF3BB2" w:rsidRDefault="00271F85" w:rsidP="005674AB">
            <w:pPr>
              <w:pStyle w:val="a3"/>
            </w:pPr>
            <w:r>
              <w:t>Чередовать верхнюю и нижнюю передачи, своевременно исправлять ошибки.</w:t>
            </w: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  <w:r>
              <w:lastRenderedPageBreak/>
              <w:t>Акцентировать внимание на точность передач, следить, чтобы игроки быстрее перемещались.</w:t>
            </w: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  <w:r>
              <w:t>Следить за работой ног и рук, движением кисти рук, высотой передачи мяча над собой</w:t>
            </w:r>
            <w:r w:rsidR="00E52AB8">
              <w:t>.</w:t>
            </w: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Pr="00271F85" w:rsidRDefault="00E52AB8" w:rsidP="005674AB">
            <w:pPr>
              <w:pStyle w:val="a3"/>
            </w:pPr>
            <w:r>
              <w:t xml:space="preserve">Следить, чтобы кубики </w:t>
            </w:r>
            <w:proofErr w:type="spellStart"/>
            <w:r>
              <w:t>ложили</w:t>
            </w:r>
            <w:proofErr w:type="spellEnd"/>
            <w:r>
              <w:t xml:space="preserve"> на линию.</w:t>
            </w:r>
          </w:p>
        </w:tc>
      </w:tr>
      <w:tr w:rsidR="00E52AB8" w:rsidTr="00E52AB8">
        <w:trPr>
          <w:trHeight w:val="632"/>
        </w:trPr>
        <w:tc>
          <w:tcPr>
            <w:tcW w:w="10916" w:type="dxa"/>
            <w:gridSpan w:val="4"/>
          </w:tcPr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</w:t>
            </w:r>
          </w:p>
          <w:p w:rsidR="00E52AB8" w:rsidRP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 ЗАКЛЮЧИТЕЛЬНАЯ ЧАСТЬ</w:t>
            </w:r>
          </w:p>
        </w:tc>
      </w:tr>
      <w:tr w:rsidR="00E52AB8" w:rsidTr="00DD2F44">
        <w:tc>
          <w:tcPr>
            <w:tcW w:w="2392" w:type="dxa"/>
          </w:tcPr>
          <w:p w:rsidR="00E52AB8" w:rsidRPr="00E52AB8" w:rsidRDefault="00E52AB8" w:rsidP="005674AB">
            <w:pPr>
              <w:pStyle w:val="a3"/>
            </w:pPr>
            <w:r>
              <w:t>Анализ деятельности учащихся, оценки за урок, снижение нагрузки.</w:t>
            </w:r>
          </w:p>
        </w:tc>
        <w:tc>
          <w:tcPr>
            <w:tcW w:w="3137" w:type="dxa"/>
          </w:tcPr>
          <w:p w:rsidR="00E52AB8" w:rsidRPr="00E52AB8" w:rsidRDefault="00E52AB8" w:rsidP="005674AB">
            <w:pPr>
              <w:pStyle w:val="a3"/>
            </w:pPr>
            <w:r>
              <w:t>Строевые упражнения, оценки за урок, домашнее задание, организованный уход из зала.</w:t>
            </w:r>
          </w:p>
        </w:tc>
        <w:tc>
          <w:tcPr>
            <w:tcW w:w="1649" w:type="dxa"/>
          </w:tcPr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</w:p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мин.</w:t>
            </w:r>
          </w:p>
        </w:tc>
        <w:tc>
          <w:tcPr>
            <w:tcW w:w="3738" w:type="dxa"/>
          </w:tcPr>
          <w:p w:rsidR="00E52AB8" w:rsidRPr="00E52AB8" w:rsidRDefault="00E52AB8" w:rsidP="005674AB">
            <w:pPr>
              <w:pStyle w:val="a3"/>
            </w:pPr>
            <w:r>
              <w:t>Оценить работу  учащихся на уроке, их активность, самостоятельность.</w:t>
            </w:r>
          </w:p>
        </w:tc>
      </w:tr>
    </w:tbl>
    <w:p w:rsidR="00A5205D" w:rsidRDefault="00A5205D" w:rsidP="005674AB">
      <w:pPr>
        <w:pStyle w:val="a3"/>
        <w:rPr>
          <w:sz w:val="24"/>
          <w:szCs w:val="24"/>
        </w:rPr>
      </w:pPr>
    </w:p>
    <w:p w:rsidR="00A5205D" w:rsidRPr="00A5205D" w:rsidRDefault="00A5205D" w:rsidP="005674AB">
      <w:pPr>
        <w:pStyle w:val="a3"/>
        <w:rPr>
          <w:sz w:val="24"/>
          <w:szCs w:val="24"/>
        </w:rPr>
      </w:pPr>
    </w:p>
    <w:p w:rsidR="005674AB" w:rsidRPr="00A5205D" w:rsidRDefault="00A5205D" w:rsidP="00A5205D">
      <w:pPr>
        <w:pStyle w:val="a3"/>
      </w:pPr>
      <w:r w:rsidRPr="00A5205D">
        <w:t xml:space="preserve">        </w:t>
      </w:r>
    </w:p>
    <w:p w:rsidR="005674AB" w:rsidRPr="005674AB" w:rsidRDefault="00E52AB8" w:rsidP="00DD2F44">
      <w:pPr>
        <w:tabs>
          <w:tab w:val="left" w:pos="3390"/>
        </w:tabs>
        <w:ind w:right="-426"/>
      </w:pPr>
      <w:r>
        <w:t xml:space="preserve">                             Учитель:                                       Родин И.П.</w:t>
      </w:r>
    </w:p>
    <w:sectPr w:rsidR="005674AB" w:rsidRPr="005674AB" w:rsidSect="00AF3BB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34F"/>
    <w:multiLevelType w:val="hybridMultilevel"/>
    <w:tmpl w:val="263E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8C8"/>
    <w:multiLevelType w:val="hybridMultilevel"/>
    <w:tmpl w:val="C98218D0"/>
    <w:lvl w:ilvl="0" w:tplc="ADC4C1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B15D3A"/>
    <w:multiLevelType w:val="hybridMultilevel"/>
    <w:tmpl w:val="736A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B88"/>
    <w:multiLevelType w:val="hybridMultilevel"/>
    <w:tmpl w:val="61F8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5160"/>
    <w:multiLevelType w:val="hybridMultilevel"/>
    <w:tmpl w:val="8C4C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2245"/>
    <w:multiLevelType w:val="hybridMultilevel"/>
    <w:tmpl w:val="B4B40464"/>
    <w:lvl w:ilvl="0" w:tplc="14F45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B2D"/>
    <w:multiLevelType w:val="hybridMultilevel"/>
    <w:tmpl w:val="F1EC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AB"/>
    <w:rsid w:val="00271F85"/>
    <w:rsid w:val="002E5BAF"/>
    <w:rsid w:val="005674AB"/>
    <w:rsid w:val="009E6F22"/>
    <w:rsid w:val="00A5205D"/>
    <w:rsid w:val="00AF3BB2"/>
    <w:rsid w:val="00DD2F44"/>
    <w:rsid w:val="00E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AB"/>
    <w:pPr>
      <w:spacing w:after="0" w:line="240" w:lineRule="auto"/>
    </w:pPr>
  </w:style>
  <w:style w:type="table" w:styleId="a4">
    <w:name w:val="Table Grid"/>
    <w:basedOn w:val="a1"/>
    <w:uiPriority w:val="59"/>
    <w:rsid w:val="00A5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D8EC-4926-4CCE-96D3-8F48AD0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2012-06-12T03:49:00Z</dcterms:created>
  <dcterms:modified xsi:type="dcterms:W3CDTF">2012-06-12T04:59:00Z</dcterms:modified>
</cp:coreProperties>
</file>